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7AA81" w14:textId="4E2B79C7" w:rsidR="00732AF3" w:rsidRDefault="00C00736">
      <w:pPr>
        <w:jc w:val="center"/>
      </w:pPr>
      <w:r>
        <w:rPr>
          <w:noProof/>
        </w:rPr>
        <w:drawing>
          <wp:inline distT="0" distB="0" distL="0" distR="0" wp14:anchorId="0070868A" wp14:editId="77E603C4">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32AF3" w14:paraId="6567AA83" w14:textId="77777777">
        <w:trPr>
          <w:trHeight w:val="420"/>
          <w:jc w:val="center"/>
        </w:trPr>
        <w:tc>
          <w:tcPr>
            <w:tcW w:w="15092" w:type="dxa"/>
            <w:gridSpan w:val="2"/>
            <w:shd w:val="clear" w:color="auto" w:fill="666666"/>
            <w:tcMar>
              <w:top w:w="100" w:type="dxa"/>
              <w:left w:w="100" w:type="dxa"/>
              <w:bottom w:w="100" w:type="dxa"/>
              <w:right w:w="100" w:type="dxa"/>
            </w:tcMar>
          </w:tcPr>
          <w:p w14:paraId="1F3B7581" w14:textId="062955DE" w:rsidR="00732AF3" w:rsidRDefault="00130224">
            <w:pPr>
              <w:widowControl w:val="0"/>
              <w:pBdr>
                <w:top w:val="nil"/>
                <w:left w:val="nil"/>
                <w:bottom w:val="nil"/>
                <w:right w:val="nil"/>
                <w:between w:val="nil"/>
              </w:pBdr>
              <w:spacing w:line="240" w:lineRule="auto"/>
              <w:jc w:val="center"/>
              <w:rPr>
                <w:b/>
                <w:color w:val="FFFFFF"/>
              </w:rPr>
            </w:pPr>
            <w:r>
              <w:rPr>
                <w:b/>
                <w:color w:val="FFFFFF"/>
              </w:rPr>
              <w:t xml:space="preserve">Week 9 </w:t>
            </w:r>
            <w:r w:rsidR="00C00736">
              <w:rPr>
                <w:b/>
                <w:color w:val="FFFFFF"/>
              </w:rPr>
              <w:t xml:space="preserve">: Learning Project </w:t>
            </w:r>
            <w:r>
              <w:rPr>
                <w:b/>
                <w:color w:val="FFFFFF"/>
              </w:rPr>
              <w:t>–</w:t>
            </w:r>
            <w:r w:rsidR="00C00736">
              <w:rPr>
                <w:b/>
                <w:color w:val="FFFFFF"/>
              </w:rPr>
              <w:t xml:space="preserve"> Sport</w:t>
            </w:r>
          </w:p>
          <w:p w14:paraId="6567AA82" w14:textId="2A53DBB9" w:rsidR="00130224" w:rsidRDefault="00130224">
            <w:pPr>
              <w:widowControl w:val="0"/>
              <w:pBdr>
                <w:top w:val="nil"/>
                <w:left w:val="nil"/>
                <w:bottom w:val="nil"/>
                <w:right w:val="nil"/>
                <w:between w:val="nil"/>
              </w:pBdr>
              <w:spacing w:line="240" w:lineRule="auto"/>
              <w:jc w:val="center"/>
              <w:rPr>
                <w:b/>
                <w:color w:val="FFFFFF"/>
              </w:rPr>
            </w:pPr>
            <w:r>
              <w:rPr>
                <w:b/>
                <w:color w:val="FFFFFF"/>
              </w:rPr>
              <w:t>Online</w:t>
            </w:r>
          </w:p>
        </w:tc>
      </w:tr>
      <w:tr w:rsidR="00732AF3" w:rsidRPr="008B42B0" w14:paraId="6567AA85" w14:textId="77777777">
        <w:trPr>
          <w:trHeight w:val="420"/>
          <w:jc w:val="center"/>
        </w:trPr>
        <w:tc>
          <w:tcPr>
            <w:tcW w:w="15092" w:type="dxa"/>
            <w:gridSpan w:val="2"/>
            <w:shd w:val="clear" w:color="auto" w:fill="FFFFFF"/>
            <w:tcMar>
              <w:top w:w="100" w:type="dxa"/>
              <w:left w:w="100" w:type="dxa"/>
              <w:bottom w:w="100" w:type="dxa"/>
              <w:right w:w="100" w:type="dxa"/>
            </w:tcMar>
          </w:tcPr>
          <w:p w14:paraId="6567AA84" w14:textId="77777777" w:rsidR="00732AF3" w:rsidRPr="008B42B0" w:rsidRDefault="00C00736">
            <w:pPr>
              <w:widowControl w:val="0"/>
              <w:spacing w:line="240" w:lineRule="auto"/>
              <w:jc w:val="center"/>
              <w:rPr>
                <w:b/>
              </w:rPr>
            </w:pPr>
            <w:r w:rsidRPr="008B42B0">
              <w:rPr>
                <w:b/>
              </w:rPr>
              <w:t>Age Range: Y3/4</w:t>
            </w:r>
          </w:p>
        </w:tc>
      </w:tr>
      <w:tr w:rsidR="00732AF3" w:rsidRPr="008B42B0" w14:paraId="6567AA88" w14:textId="77777777">
        <w:trPr>
          <w:jc w:val="center"/>
        </w:trPr>
        <w:tc>
          <w:tcPr>
            <w:tcW w:w="7546" w:type="dxa"/>
            <w:shd w:val="clear" w:color="auto" w:fill="999999"/>
            <w:tcMar>
              <w:top w:w="100" w:type="dxa"/>
              <w:left w:w="100" w:type="dxa"/>
              <w:bottom w:w="100" w:type="dxa"/>
              <w:right w:w="100" w:type="dxa"/>
            </w:tcMar>
          </w:tcPr>
          <w:p w14:paraId="6567AA86" w14:textId="77777777" w:rsidR="00732AF3" w:rsidRPr="008B42B0" w:rsidRDefault="00C00736">
            <w:pPr>
              <w:widowControl w:val="0"/>
              <w:pBdr>
                <w:top w:val="nil"/>
                <w:left w:val="nil"/>
                <w:bottom w:val="nil"/>
                <w:right w:val="nil"/>
                <w:between w:val="nil"/>
              </w:pBdr>
              <w:spacing w:line="240" w:lineRule="auto"/>
              <w:jc w:val="center"/>
              <w:rPr>
                <w:b/>
                <w:sz w:val="20"/>
                <w:szCs w:val="20"/>
              </w:rPr>
            </w:pPr>
            <w:r w:rsidRPr="008B42B0">
              <w:rPr>
                <w:b/>
                <w:sz w:val="20"/>
                <w:szCs w:val="20"/>
              </w:rPr>
              <w:t>Weekly Reading Tasks</w:t>
            </w:r>
          </w:p>
        </w:tc>
        <w:tc>
          <w:tcPr>
            <w:tcW w:w="7546" w:type="dxa"/>
            <w:shd w:val="clear" w:color="auto" w:fill="999999"/>
            <w:tcMar>
              <w:top w:w="100" w:type="dxa"/>
              <w:left w:w="100" w:type="dxa"/>
              <w:bottom w:w="100" w:type="dxa"/>
              <w:right w:w="100" w:type="dxa"/>
            </w:tcMar>
          </w:tcPr>
          <w:p w14:paraId="6567AA87" w14:textId="77777777" w:rsidR="00732AF3" w:rsidRPr="008B42B0" w:rsidRDefault="00C00736">
            <w:pPr>
              <w:widowControl w:val="0"/>
              <w:pBdr>
                <w:top w:val="nil"/>
                <w:left w:val="nil"/>
                <w:bottom w:val="nil"/>
                <w:right w:val="nil"/>
                <w:between w:val="nil"/>
              </w:pBdr>
              <w:spacing w:line="240" w:lineRule="auto"/>
              <w:jc w:val="center"/>
              <w:rPr>
                <w:b/>
                <w:sz w:val="20"/>
                <w:szCs w:val="20"/>
              </w:rPr>
            </w:pPr>
            <w:r w:rsidRPr="008B42B0">
              <w:rPr>
                <w:b/>
                <w:sz w:val="20"/>
                <w:szCs w:val="20"/>
              </w:rPr>
              <w:t>Weekly Spelling Tasks</w:t>
            </w:r>
          </w:p>
        </w:tc>
      </w:tr>
      <w:tr w:rsidR="00732AF3" w:rsidRPr="008B42B0" w14:paraId="6567AA8B" w14:textId="77777777">
        <w:trPr>
          <w:jc w:val="center"/>
        </w:trPr>
        <w:tc>
          <w:tcPr>
            <w:tcW w:w="7546" w:type="dxa"/>
            <w:shd w:val="clear" w:color="auto" w:fill="auto"/>
            <w:tcMar>
              <w:top w:w="100" w:type="dxa"/>
              <w:left w:w="100" w:type="dxa"/>
              <w:bottom w:w="100" w:type="dxa"/>
              <w:right w:w="100" w:type="dxa"/>
            </w:tcMar>
          </w:tcPr>
          <w:p w14:paraId="6567AA89" w14:textId="77777777" w:rsidR="00732AF3" w:rsidRPr="008B42B0" w:rsidRDefault="00C00736">
            <w:pPr>
              <w:widowControl w:val="0"/>
              <w:pBdr>
                <w:top w:val="nil"/>
                <w:left w:val="nil"/>
                <w:bottom w:val="nil"/>
                <w:right w:val="nil"/>
                <w:between w:val="nil"/>
              </w:pBdr>
              <w:spacing w:line="240" w:lineRule="auto"/>
              <w:rPr>
                <w:sz w:val="20"/>
                <w:szCs w:val="20"/>
              </w:rPr>
            </w:pPr>
            <w:r w:rsidRPr="008B42B0">
              <w:rPr>
                <w:b/>
                <w:color w:val="FF0000"/>
                <w:sz w:val="20"/>
                <w:szCs w:val="20"/>
              </w:rPr>
              <w:t xml:space="preserve">Monday- </w:t>
            </w:r>
            <w:r w:rsidRPr="008B42B0">
              <w:rPr>
                <w:sz w:val="20"/>
                <w:szCs w:val="20"/>
              </w:rPr>
              <w:t>Encourage your child to read for enjoyment- perhaps in the garden for a change.</w:t>
            </w:r>
            <w:r w:rsidRPr="008B42B0">
              <w:rPr>
                <w:b/>
                <w:color w:val="FF0000"/>
                <w:sz w:val="20"/>
                <w:szCs w:val="20"/>
              </w:rPr>
              <w:t xml:space="preserve"> </w:t>
            </w:r>
            <w:r w:rsidRPr="008B42B0">
              <w:rPr>
                <w:sz w:val="20"/>
                <w:szCs w:val="20"/>
              </w:rPr>
              <w:t xml:space="preserve">Or complete some reading comprehension activities- </w:t>
            </w:r>
            <w:hyperlink r:id="rId9">
              <w:r w:rsidRPr="008B42B0">
                <w:rPr>
                  <w:color w:val="1155CC"/>
                  <w:sz w:val="20"/>
                  <w:szCs w:val="20"/>
                  <w:u w:val="single"/>
                </w:rPr>
                <w:t>here</w:t>
              </w:r>
            </w:hyperlink>
            <w:r w:rsidRPr="008B42B0">
              <w:rPr>
                <w:sz w:val="20"/>
                <w:szCs w:val="20"/>
              </w:rPr>
              <w:t xml:space="preserve"> are some all about British female athletes.</w:t>
            </w:r>
          </w:p>
        </w:tc>
        <w:tc>
          <w:tcPr>
            <w:tcW w:w="7546" w:type="dxa"/>
            <w:shd w:val="clear" w:color="auto" w:fill="auto"/>
            <w:tcMar>
              <w:top w:w="100" w:type="dxa"/>
              <w:left w:w="100" w:type="dxa"/>
              <w:bottom w:w="100" w:type="dxa"/>
              <w:right w:w="100" w:type="dxa"/>
            </w:tcMar>
          </w:tcPr>
          <w:p w14:paraId="6567AA8A" w14:textId="77777777" w:rsidR="00732AF3" w:rsidRPr="008B42B0" w:rsidRDefault="00C00736">
            <w:pPr>
              <w:widowControl w:val="0"/>
              <w:spacing w:line="240" w:lineRule="auto"/>
              <w:rPr>
                <w:sz w:val="20"/>
                <w:szCs w:val="20"/>
              </w:rPr>
            </w:pPr>
            <w:r w:rsidRPr="008B42B0">
              <w:rPr>
                <w:b/>
                <w:color w:val="FF0000"/>
                <w:sz w:val="20"/>
                <w:szCs w:val="20"/>
              </w:rPr>
              <w:t xml:space="preserve">Monday- </w:t>
            </w:r>
            <w:r w:rsidRPr="008B42B0">
              <w:rPr>
                <w:sz w:val="20"/>
                <w:szCs w:val="20"/>
              </w:rPr>
              <w:t>Task your child with</w:t>
            </w:r>
            <w:r w:rsidRPr="008B42B0">
              <w:rPr>
                <w:color w:val="FF0000"/>
                <w:sz w:val="20"/>
                <w:szCs w:val="20"/>
              </w:rPr>
              <w:t xml:space="preserve"> </w:t>
            </w:r>
            <w:r w:rsidRPr="008B42B0">
              <w:rPr>
                <w:sz w:val="20"/>
                <w:szCs w:val="20"/>
              </w:rPr>
              <w:t xml:space="preserve">choosing 5 sporting activities that they’re unsure of how to spell and encourage them to learn to spell them. Can they apply these words into sentences? </w:t>
            </w:r>
          </w:p>
        </w:tc>
      </w:tr>
      <w:tr w:rsidR="00732AF3" w:rsidRPr="008B42B0" w14:paraId="6567AA8E" w14:textId="77777777">
        <w:trPr>
          <w:jc w:val="center"/>
        </w:trPr>
        <w:tc>
          <w:tcPr>
            <w:tcW w:w="7546" w:type="dxa"/>
            <w:shd w:val="clear" w:color="auto" w:fill="auto"/>
            <w:tcMar>
              <w:top w:w="100" w:type="dxa"/>
              <w:left w:w="100" w:type="dxa"/>
              <w:bottom w:w="100" w:type="dxa"/>
              <w:right w:w="100" w:type="dxa"/>
            </w:tcMar>
          </w:tcPr>
          <w:p w14:paraId="6567AA8C" w14:textId="77777777" w:rsidR="00732AF3" w:rsidRPr="008B42B0" w:rsidRDefault="00C00736">
            <w:pPr>
              <w:widowControl w:val="0"/>
              <w:pBdr>
                <w:top w:val="nil"/>
                <w:left w:val="nil"/>
                <w:bottom w:val="nil"/>
                <w:right w:val="nil"/>
                <w:between w:val="nil"/>
              </w:pBdr>
              <w:spacing w:line="240" w:lineRule="auto"/>
              <w:rPr>
                <w:sz w:val="20"/>
                <w:szCs w:val="20"/>
              </w:rPr>
            </w:pPr>
            <w:r w:rsidRPr="008B42B0">
              <w:rPr>
                <w:b/>
                <w:color w:val="FF9900"/>
                <w:sz w:val="20"/>
                <w:szCs w:val="20"/>
              </w:rPr>
              <w:t xml:space="preserve">Tuesday- </w:t>
            </w:r>
            <w:r w:rsidRPr="008B42B0">
              <w:rPr>
                <w:sz w:val="20"/>
                <w:szCs w:val="20"/>
              </w:rPr>
              <w:t>Visit</w:t>
            </w:r>
            <w:hyperlink r:id="rId10">
              <w:r w:rsidRPr="008B42B0">
                <w:rPr>
                  <w:sz w:val="20"/>
                  <w:szCs w:val="20"/>
                </w:rPr>
                <w:t xml:space="preserve"> </w:t>
              </w:r>
            </w:hyperlink>
            <w:hyperlink r:id="rId11">
              <w:r w:rsidRPr="008B42B0">
                <w:rPr>
                  <w:color w:val="1155CC"/>
                  <w:sz w:val="20"/>
                  <w:szCs w:val="20"/>
                  <w:u w:val="single"/>
                </w:rPr>
                <w:t>Worldbookonline</w:t>
              </w:r>
            </w:hyperlink>
            <w:r w:rsidRPr="008B42B0">
              <w:rPr>
                <w:sz w:val="20"/>
                <w:szCs w:val="20"/>
              </w:rPr>
              <w:t xml:space="preserve"> eBooks using Username: wbsupport and Password: distancelearn. Search for the title </w:t>
            </w:r>
            <w:r w:rsidRPr="008B42B0">
              <w:rPr>
                <w:b/>
                <w:sz w:val="20"/>
                <w:szCs w:val="20"/>
              </w:rPr>
              <w:t>Play Sports!</w:t>
            </w:r>
            <w:r w:rsidRPr="008B42B0">
              <w:rPr>
                <w:sz w:val="20"/>
                <w:szCs w:val="20"/>
              </w:rPr>
              <w:t xml:space="preserve"> and ask your child to read the eBook. Encourage them to complete the activities at the back of the book.</w:t>
            </w:r>
          </w:p>
        </w:tc>
        <w:tc>
          <w:tcPr>
            <w:tcW w:w="7546" w:type="dxa"/>
            <w:shd w:val="clear" w:color="auto" w:fill="auto"/>
            <w:tcMar>
              <w:top w:w="100" w:type="dxa"/>
              <w:left w:w="100" w:type="dxa"/>
              <w:bottom w:w="100" w:type="dxa"/>
              <w:right w:w="100" w:type="dxa"/>
            </w:tcMar>
          </w:tcPr>
          <w:p w14:paraId="6567AA8D" w14:textId="77777777" w:rsidR="00732AF3" w:rsidRPr="008B42B0" w:rsidRDefault="00C00736">
            <w:pPr>
              <w:widowControl w:val="0"/>
              <w:spacing w:line="240" w:lineRule="auto"/>
              <w:rPr>
                <w:sz w:val="20"/>
                <w:szCs w:val="20"/>
              </w:rPr>
            </w:pPr>
            <w:r w:rsidRPr="008B42B0">
              <w:rPr>
                <w:b/>
                <w:color w:val="FF9900"/>
                <w:sz w:val="20"/>
                <w:szCs w:val="20"/>
              </w:rPr>
              <w:t xml:space="preserve">Tuesday- </w:t>
            </w:r>
            <w:r w:rsidRPr="008B42B0">
              <w:rPr>
                <w:sz w:val="20"/>
                <w:szCs w:val="20"/>
              </w:rPr>
              <w:t xml:space="preserve">Practise spelling these words: </w:t>
            </w:r>
            <w:r w:rsidRPr="008B42B0">
              <w:rPr>
                <w:b/>
                <w:sz w:val="20"/>
                <w:szCs w:val="20"/>
              </w:rPr>
              <w:t>myth, gym, Egypt, pyramid, mystery</w:t>
            </w:r>
            <w:r w:rsidRPr="008B42B0">
              <w:rPr>
                <w:sz w:val="20"/>
                <w:szCs w:val="20"/>
              </w:rPr>
              <w:t xml:space="preserve">. Can your child identify the spelling rule? (The ‘ɪ’ sound spelt ‘y’ elsewhere than at the end of words). </w:t>
            </w:r>
          </w:p>
        </w:tc>
      </w:tr>
      <w:tr w:rsidR="00732AF3" w:rsidRPr="008B42B0" w14:paraId="6567AA91" w14:textId="77777777">
        <w:trPr>
          <w:jc w:val="center"/>
        </w:trPr>
        <w:tc>
          <w:tcPr>
            <w:tcW w:w="7546" w:type="dxa"/>
            <w:shd w:val="clear" w:color="auto" w:fill="auto"/>
            <w:tcMar>
              <w:top w:w="100" w:type="dxa"/>
              <w:left w:w="100" w:type="dxa"/>
              <w:bottom w:w="100" w:type="dxa"/>
              <w:right w:w="100" w:type="dxa"/>
            </w:tcMar>
          </w:tcPr>
          <w:p w14:paraId="6567AA8F" w14:textId="77777777" w:rsidR="00732AF3" w:rsidRPr="008B42B0" w:rsidRDefault="00C00736">
            <w:pPr>
              <w:widowControl w:val="0"/>
              <w:pBdr>
                <w:top w:val="nil"/>
                <w:left w:val="nil"/>
                <w:bottom w:val="nil"/>
                <w:right w:val="nil"/>
                <w:between w:val="nil"/>
              </w:pBdr>
              <w:spacing w:line="240" w:lineRule="auto"/>
              <w:rPr>
                <w:sz w:val="20"/>
                <w:szCs w:val="20"/>
              </w:rPr>
            </w:pPr>
            <w:r w:rsidRPr="008B42B0">
              <w:rPr>
                <w:b/>
                <w:color w:val="38761D"/>
                <w:sz w:val="20"/>
                <w:szCs w:val="20"/>
              </w:rPr>
              <w:t xml:space="preserve">Wednesday- </w:t>
            </w:r>
            <w:r w:rsidRPr="008B42B0">
              <w:rPr>
                <w:sz w:val="20"/>
                <w:szCs w:val="20"/>
              </w:rPr>
              <w:t xml:space="preserve">Research and read online with your child about </w:t>
            </w:r>
            <w:hyperlink r:id="rId12">
              <w:r w:rsidRPr="008B42B0">
                <w:rPr>
                  <w:color w:val="1155CC"/>
                  <w:sz w:val="20"/>
                  <w:szCs w:val="20"/>
                  <w:u w:val="single"/>
                </w:rPr>
                <w:t>The Olympics</w:t>
              </w:r>
            </w:hyperlink>
            <w:r w:rsidRPr="008B42B0">
              <w:rPr>
                <w:sz w:val="20"/>
                <w:szCs w:val="20"/>
              </w:rPr>
              <w:t xml:space="preserve">. Which sport/s would they like to try? Why? Write 10 facts about The Olympics. </w:t>
            </w:r>
          </w:p>
        </w:tc>
        <w:tc>
          <w:tcPr>
            <w:tcW w:w="7546" w:type="dxa"/>
            <w:shd w:val="clear" w:color="auto" w:fill="auto"/>
            <w:tcMar>
              <w:top w:w="100" w:type="dxa"/>
              <w:left w:w="100" w:type="dxa"/>
              <w:bottom w:w="100" w:type="dxa"/>
              <w:right w:w="100" w:type="dxa"/>
            </w:tcMar>
          </w:tcPr>
          <w:p w14:paraId="6567AA90" w14:textId="77777777" w:rsidR="00732AF3" w:rsidRPr="008B42B0" w:rsidRDefault="00C00736">
            <w:pPr>
              <w:widowControl w:val="0"/>
              <w:spacing w:line="240" w:lineRule="auto"/>
              <w:rPr>
                <w:sz w:val="20"/>
                <w:szCs w:val="20"/>
              </w:rPr>
            </w:pPr>
            <w:r w:rsidRPr="008B42B0">
              <w:rPr>
                <w:b/>
                <w:color w:val="38761D"/>
                <w:sz w:val="20"/>
                <w:szCs w:val="20"/>
              </w:rPr>
              <w:t xml:space="preserve">Wednesday- </w:t>
            </w:r>
            <w:r w:rsidRPr="008B42B0">
              <w:rPr>
                <w:b/>
                <w:sz w:val="20"/>
                <w:szCs w:val="20"/>
              </w:rPr>
              <w:t>Alphabetical order:</w:t>
            </w:r>
            <w:r w:rsidRPr="008B42B0">
              <w:rPr>
                <w:b/>
                <w:color w:val="9900FF"/>
                <w:sz w:val="20"/>
                <w:szCs w:val="20"/>
              </w:rPr>
              <w:t xml:space="preserve"> </w:t>
            </w:r>
            <w:r w:rsidRPr="008B42B0">
              <w:rPr>
                <w:sz w:val="20"/>
                <w:szCs w:val="20"/>
              </w:rPr>
              <w:t xml:space="preserve">List each letter of the alphabet and ask your child to think of a </w:t>
            </w:r>
            <w:r w:rsidRPr="008B42B0">
              <w:rPr>
                <w:b/>
                <w:sz w:val="20"/>
                <w:szCs w:val="20"/>
              </w:rPr>
              <w:t>sport</w:t>
            </w:r>
            <w:r w:rsidRPr="008B42B0">
              <w:rPr>
                <w:sz w:val="20"/>
                <w:szCs w:val="20"/>
              </w:rPr>
              <w:t xml:space="preserve"> related word that corresponds with each letter. </w:t>
            </w:r>
          </w:p>
        </w:tc>
      </w:tr>
      <w:tr w:rsidR="00732AF3" w:rsidRPr="008B42B0" w14:paraId="6567AA94" w14:textId="77777777">
        <w:trPr>
          <w:jc w:val="center"/>
        </w:trPr>
        <w:tc>
          <w:tcPr>
            <w:tcW w:w="7546" w:type="dxa"/>
            <w:shd w:val="clear" w:color="auto" w:fill="auto"/>
            <w:tcMar>
              <w:top w:w="100" w:type="dxa"/>
              <w:left w:w="100" w:type="dxa"/>
              <w:bottom w:w="100" w:type="dxa"/>
              <w:right w:w="100" w:type="dxa"/>
            </w:tcMar>
          </w:tcPr>
          <w:p w14:paraId="6567AA92" w14:textId="77777777" w:rsidR="00732AF3" w:rsidRPr="008B42B0" w:rsidRDefault="00C00736">
            <w:pPr>
              <w:widowControl w:val="0"/>
              <w:pBdr>
                <w:top w:val="nil"/>
                <w:left w:val="nil"/>
                <w:bottom w:val="nil"/>
                <w:right w:val="nil"/>
                <w:between w:val="nil"/>
              </w:pBdr>
              <w:spacing w:line="240" w:lineRule="auto"/>
              <w:rPr>
                <w:sz w:val="20"/>
                <w:szCs w:val="20"/>
              </w:rPr>
            </w:pPr>
            <w:r w:rsidRPr="008B42B0">
              <w:rPr>
                <w:b/>
                <w:color w:val="0000FF"/>
                <w:sz w:val="20"/>
                <w:szCs w:val="20"/>
              </w:rPr>
              <w:t xml:space="preserve">Thursday- </w:t>
            </w:r>
            <w:r w:rsidRPr="008B42B0">
              <w:rPr>
                <w:sz w:val="20"/>
                <w:szCs w:val="20"/>
              </w:rPr>
              <w:t xml:space="preserve">Listen to </w:t>
            </w:r>
            <w:hyperlink r:id="rId13">
              <w:r w:rsidRPr="008B42B0">
                <w:rPr>
                  <w:color w:val="1155CC"/>
                  <w:sz w:val="20"/>
                  <w:szCs w:val="20"/>
                  <w:u w:val="single"/>
                </w:rPr>
                <w:t>these BBC children’s sport podcasts</w:t>
              </w:r>
            </w:hyperlink>
            <w:r w:rsidRPr="008B42B0">
              <w:rPr>
                <w:b/>
                <w:color w:val="0000FF"/>
                <w:sz w:val="20"/>
                <w:szCs w:val="20"/>
              </w:rPr>
              <w:t xml:space="preserve">. </w:t>
            </w:r>
            <w:r w:rsidRPr="008B42B0">
              <w:rPr>
                <w:sz w:val="20"/>
                <w:szCs w:val="20"/>
              </w:rPr>
              <w:t>Or your child can look through newspapers/ magazines and list all of the sporting vocabulary they find</w:t>
            </w:r>
            <w:r w:rsidRPr="008B42B0">
              <w:rPr>
                <w:color w:val="0000FF"/>
                <w:sz w:val="20"/>
                <w:szCs w:val="20"/>
              </w:rPr>
              <w:t xml:space="preserve">. </w:t>
            </w:r>
          </w:p>
        </w:tc>
        <w:tc>
          <w:tcPr>
            <w:tcW w:w="7546" w:type="dxa"/>
            <w:shd w:val="clear" w:color="auto" w:fill="auto"/>
            <w:tcMar>
              <w:top w:w="100" w:type="dxa"/>
              <w:left w:w="100" w:type="dxa"/>
              <w:bottom w:w="100" w:type="dxa"/>
              <w:right w:w="100" w:type="dxa"/>
            </w:tcMar>
          </w:tcPr>
          <w:p w14:paraId="6567AA93" w14:textId="77777777" w:rsidR="00732AF3" w:rsidRPr="008B42B0" w:rsidRDefault="00C00736">
            <w:pPr>
              <w:widowControl w:val="0"/>
              <w:spacing w:line="240" w:lineRule="auto"/>
              <w:rPr>
                <w:sz w:val="20"/>
                <w:szCs w:val="20"/>
              </w:rPr>
            </w:pPr>
            <w:r w:rsidRPr="008B42B0">
              <w:rPr>
                <w:b/>
                <w:color w:val="0000FF"/>
                <w:sz w:val="20"/>
                <w:szCs w:val="20"/>
              </w:rPr>
              <w:t xml:space="preserve">Thursday- </w:t>
            </w:r>
            <w:r w:rsidRPr="008B42B0">
              <w:rPr>
                <w:b/>
                <w:color w:val="FF0000"/>
                <w:sz w:val="20"/>
                <w:szCs w:val="20"/>
              </w:rPr>
              <w:t>R</w:t>
            </w:r>
            <w:r w:rsidRPr="008B42B0">
              <w:rPr>
                <w:b/>
                <w:color w:val="FFFF00"/>
                <w:sz w:val="20"/>
                <w:szCs w:val="20"/>
              </w:rPr>
              <w:t>a</w:t>
            </w:r>
            <w:r w:rsidRPr="008B42B0">
              <w:rPr>
                <w:b/>
                <w:color w:val="FF00FF"/>
                <w:sz w:val="20"/>
                <w:szCs w:val="20"/>
              </w:rPr>
              <w:t>i</w:t>
            </w:r>
            <w:r w:rsidRPr="008B42B0">
              <w:rPr>
                <w:b/>
                <w:color w:val="00FF00"/>
                <w:sz w:val="20"/>
                <w:szCs w:val="20"/>
              </w:rPr>
              <w:t>n</w:t>
            </w:r>
            <w:r w:rsidRPr="008B42B0">
              <w:rPr>
                <w:b/>
                <w:color w:val="9900FF"/>
                <w:sz w:val="20"/>
                <w:szCs w:val="20"/>
              </w:rPr>
              <w:t>b</w:t>
            </w:r>
            <w:r w:rsidRPr="008B42B0">
              <w:rPr>
                <w:b/>
                <w:color w:val="FF9900"/>
                <w:sz w:val="20"/>
                <w:szCs w:val="20"/>
              </w:rPr>
              <w:t>o</w:t>
            </w:r>
            <w:r w:rsidRPr="008B42B0">
              <w:rPr>
                <w:b/>
                <w:color w:val="0000FF"/>
                <w:sz w:val="20"/>
                <w:szCs w:val="20"/>
              </w:rPr>
              <w:t>w</w:t>
            </w:r>
            <w:r w:rsidRPr="008B42B0">
              <w:rPr>
                <w:b/>
                <w:sz w:val="20"/>
                <w:szCs w:val="20"/>
              </w:rPr>
              <w:t xml:space="preserve"> </w:t>
            </w:r>
            <w:r w:rsidRPr="008B42B0">
              <w:rPr>
                <w:b/>
                <w:color w:val="FF0000"/>
                <w:sz w:val="20"/>
                <w:szCs w:val="20"/>
              </w:rPr>
              <w:t>w</w:t>
            </w:r>
            <w:r w:rsidRPr="008B42B0">
              <w:rPr>
                <w:b/>
                <w:color w:val="FFFF00"/>
                <w:sz w:val="20"/>
                <w:szCs w:val="20"/>
              </w:rPr>
              <w:t>o</w:t>
            </w:r>
            <w:r w:rsidRPr="008B42B0">
              <w:rPr>
                <w:b/>
                <w:color w:val="FF00FF"/>
                <w:sz w:val="20"/>
                <w:szCs w:val="20"/>
              </w:rPr>
              <w:t>r</w:t>
            </w:r>
            <w:r w:rsidRPr="008B42B0">
              <w:rPr>
                <w:b/>
                <w:color w:val="00FF00"/>
                <w:sz w:val="20"/>
                <w:szCs w:val="20"/>
              </w:rPr>
              <w:t>d</w:t>
            </w:r>
            <w:r w:rsidRPr="008B42B0">
              <w:rPr>
                <w:b/>
                <w:color w:val="9900FF"/>
                <w:sz w:val="20"/>
                <w:szCs w:val="20"/>
              </w:rPr>
              <w:t>s</w:t>
            </w:r>
            <w:r w:rsidRPr="008B42B0">
              <w:rPr>
                <w:sz w:val="20"/>
                <w:szCs w:val="20"/>
              </w:rPr>
              <w:t xml:space="preserve">. Choose 5 </w:t>
            </w:r>
            <w:hyperlink r:id="rId14">
              <w:r w:rsidRPr="008B42B0">
                <w:rPr>
                  <w:color w:val="1155CC"/>
                  <w:sz w:val="20"/>
                  <w:szCs w:val="20"/>
                  <w:u w:val="single"/>
                </w:rPr>
                <w:t>Common Exception</w:t>
              </w:r>
            </w:hyperlink>
            <w:r w:rsidRPr="008B42B0">
              <w:rPr>
                <w:sz w:val="20"/>
                <w:szCs w:val="20"/>
              </w:rPr>
              <w:t xml:space="preserve"> words and choose different colours to write each letter and create rainbow words. </w:t>
            </w:r>
          </w:p>
        </w:tc>
      </w:tr>
      <w:tr w:rsidR="00732AF3" w:rsidRPr="008B42B0" w14:paraId="6567AA97" w14:textId="77777777">
        <w:trPr>
          <w:jc w:val="center"/>
        </w:trPr>
        <w:tc>
          <w:tcPr>
            <w:tcW w:w="7546" w:type="dxa"/>
            <w:shd w:val="clear" w:color="auto" w:fill="auto"/>
            <w:tcMar>
              <w:top w:w="100" w:type="dxa"/>
              <w:left w:w="100" w:type="dxa"/>
              <w:bottom w:w="100" w:type="dxa"/>
              <w:right w:w="100" w:type="dxa"/>
            </w:tcMar>
          </w:tcPr>
          <w:p w14:paraId="6567AA95" w14:textId="77777777" w:rsidR="00732AF3" w:rsidRPr="008B42B0" w:rsidRDefault="00C00736">
            <w:pPr>
              <w:widowControl w:val="0"/>
              <w:pBdr>
                <w:top w:val="nil"/>
                <w:left w:val="nil"/>
                <w:bottom w:val="nil"/>
                <w:right w:val="nil"/>
                <w:between w:val="nil"/>
              </w:pBdr>
              <w:spacing w:line="240" w:lineRule="auto"/>
              <w:rPr>
                <w:sz w:val="20"/>
                <w:szCs w:val="20"/>
              </w:rPr>
            </w:pPr>
            <w:r w:rsidRPr="008B42B0">
              <w:rPr>
                <w:b/>
                <w:color w:val="9900FF"/>
                <w:sz w:val="20"/>
                <w:szCs w:val="20"/>
              </w:rPr>
              <w:t xml:space="preserve">Friday- </w:t>
            </w:r>
            <w:r w:rsidRPr="008B42B0">
              <w:rPr>
                <w:sz w:val="20"/>
                <w:szCs w:val="20"/>
              </w:rPr>
              <w:t xml:space="preserve">Ask your child to read this extract from </w:t>
            </w:r>
            <w:hyperlink r:id="rId15">
              <w:r w:rsidRPr="008B42B0">
                <w:rPr>
                  <w:color w:val="1155CC"/>
                  <w:sz w:val="20"/>
                  <w:szCs w:val="20"/>
                  <w:u w:val="single"/>
                </w:rPr>
                <w:t>Quiz Whiz Sport</w:t>
              </w:r>
            </w:hyperlink>
            <w:r w:rsidRPr="008B42B0">
              <w:rPr>
                <w:sz w:val="20"/>
                <w:szCs w:val="20"/>
              </w:rPr>
              <w:t xml:space="preserve">. Encourage them to answer the questions on each page and record these in full sentences. </w:t>
            </w:r>
          </w:p>
        </w:tc>
        <w:tc>
          <w:tcPr>
            <w:tcW w:w="7546" w:type="dxa"/>
            <w:shd w:val="clear" w:color="auto" w:fill="auto"/>
            <w:tcMar>
              <w:top w:w="100" w:type="dxa"/>
              <w:left w:w="100" w:type="dxa"/>
              <w:bottom w:w="100" w:type="dxa"/>
              <w:right w:w="100" w:type="dxa"/>
            </w:tcMar>
          </w:tcPr>
          <w:p w14:paraId="6567AA96" w14:textId="77777777" w:rsidR="00732AF3" w:rsidRPr="008B42B0" w:rsidRDefault="00C00736">
            <w:pPr>
              <w:widowControl w:val="0"/>
              <w:spacing w:line="240" w:lineRule="auto"/>
              <w:rPr>
                <w:sz w:val="20"/>
                <w:szCs w:val="20"/>
              </w:rPr>
            </w:pPr>
            <w:r w:rsidRPr="008B42B0">
              <w:rPr>
                <w:b/>
                <w:color w:val="9900FF"/>
                <w:sz w:val="20"/>
                <w:szCs w:val="20"/>
              </w:rPr>
              <w:t xml:space="preserve">Friday- </w:t>
            </w:r>
            <w:r w:rsidRPr="008B42B0">
              <w:rPr>
                <w:sz w:val="20"/>
                <w:szCs w:val="20"/>
              </w:rPr>
              <w:t xml:space="preserve">Proofread writing tasks from this week. Your child can use a </w:t>
            </w:r>
            <w:hyperlink r:id="rId16">
              <w:r w:rsidRPr="008B42B0">
                <w:rPr>
                  <w:color w:val="1155CC"/>
                  <w:sz w:val="20"/>
                  <w:szCs w:val="20"/>
                  <w:u w:val="single"/>
                </w:rPr>
                <w:t>dictionary</w:t>
              </w:r>
            </w:hyperlink>
            <w:r w:rsidRPr="008B42B0">
              <w:rPr>
                <w:sz w:val="20"/>
                <w:szCs w:val="20"/>
              </w:rPr>
              <w:t xml:space="preserve"> to check any spellings that they’re unsure of using the first2/3 letters of the word.  </w:t>
            </w:r>
          </w:p>
        </w:tc>
      </w:tr>
      <w:tr w:rsidR="00732AF3" w:rsidRPr="008B42B0" w14:paraId="6567AA9A" w14:textId="77777777">
        <w:trPr>
          <w:jc w:val="center"/>
        </w:trPr>
        <w:tc>
          <w:tcPr>
            <w:tcW w:w="7546" w:type="dxa"/>
            <w:shd w:val="clear" w:color="auto" w:fill="999999"/>
            <w:tcMar>
              <w:top w:w="100" w:type="dxa"/>
              <w:left w:w="100" w:type="dxa"/>
              <w:bottom w:w="100" w:type="dxa"/>
              <w:right w:w="100" w:type="dxa"/>
            </w:tcMar>
          </w:tcPr>
          <w:p w14:paraId="6567AA98" w14:textId="77777777" w:rsidR="00732AF3" w:rsidRPr="008B42B0" w:rsidRDefault="00C00736">
            <w:pPr>
              <w:widowControl w:val="0"/>
              <w:pBdr>
                <w:top w:val="nil"/>
                <w:left w:val="nil"/>
                <w:bottom w:val="nil"/>
                <w:right w:val="nil"/>
                <w:between w:val="nil"/>
              </w:pBdr>
              <w:spacing w:line="240" w:lineRule="auto"/>
              <w:jc w:val="center"/>
              <w:rPr>
                <w:b/>
                <w:sz w:val="20"/>
                <w:szCs w:val="20"/>
              </w:rPr>
            </w:pPr>
            <w:r w:rsidRPr="008B42B0">
              <w:rPr>
                <w:b/>
                <w:sz w:val="20"/>
                <w:szCs w:val="20"/>
              </w:rPr>
              <w:t xml:space="preserve">Weekly Writing Tasks </w:t>
            </w:r>
          </w:p>
        </w:tc>
        <w:tc>
          <w:tcPr>
            <w:tcW w:w="7546" w:type="dxa"/>
            <w:shd w:val="clear" w:color="auto" w:fill="999999"/>
            <w:tcMar>
              <w:top w:w="100" w:type="dxa"/>
              <w:left w:w="100" w:type="dxa"/>
              <w:bottom w:w="100" w:type="dxa"/>
              <w:right w:w="100" w:type="dxa"/>
            </w:tcMar>
          </w:tcPr>
          <w:p w14:paraId="1CD42F85" w14:textId="77777777" w:rsidR="00732AF3" w:rsidRPr="008B42B0" w:rsidRDefault="00C00736">
            <w:pPr>
              <w:widowControl w:val="0"/>
              <w:pBdr>
                <w:top w:val="nil"/>
                <w:left w:val="nil"/>
                <w:bottom w:val="nil"/>
                <w:right w:val="nil"/>
                <w:between w:val="nil"/>
              </w:pBdr>
              <w:spacing w:line="240" w:lineRule="auto"/>
              <w:jc w:val="center"/>
              <w:rPr>
                <w:b/>
                <w:sz w:val="20"/>
                <w:szCs w:val="20"/>
              </w:rPr>
            </w:pPr>
            <w:r w:rsidRPr="008B42B0">
              <w:rPr>
                <w:b/>
                <w:sz w:val="20"/>
                <w:szCs w:val="20"/>
              </w:rPr>
              <w:t xml:space="preserve">Weekly Maths Tasks- Position and Direction </w:t>
            </w:r>
          </w:p>
          <w:p w14:paraId="6567AA99" w14:textId="68DBF340" w:rsidR="004C2DFA" w:rsidRPr="008B42B0" w:rsidRDefault="004C2DFA">
            <w:pPr>
              <w:widowControl w:val="0"/>
              <w:pBdr>
                <w:top w:val="nil"/>
                <w:left w:val="nil"/>
                <w:bottom w:val="nil"/>
                <w:right w:val="nil"/>
                <w:between w:val="nil"/>
              </w:pBdr>
              <w:spacing w:line="240" w:lineRule="auto"/>
              <w:jc w:val="center"/>
              <w:rPr>
                <w:b/>
                <w:sz w:val="20"/>
                <w:szCs w:val="20"/>
              </w:rPr>
            </w:pPr>
            <w:r w:rsidRPr="008B42B0">
              <w:rPr>
                <w:b/>
                <w:sz w:val="20"/>
                <w:szCs w:val="20"/>
              </w:rPr>
              <w:t>Choose a task or tasks from each day. These are to be used flexibly</w:t>
            </w:r>
          </w:p>
        </w:tc>
      </w:tr>
      <w:tr w:rsidR="00130224" w:rsidRPr="008B42B0" w14:paraId="6567AA9D" w14:textId="77777777">
        <w:trPr>
          <w:jc w:val="center"/>
        </w:trPr>
        <w:tc>
          <w:tcPr>
            <w:tcW w:w="7546" w:type="dxa"/>
            <w:shd w:val="clear" w:color="auto" w:fill="auto"/>
            <w:tcMar>
              <w:top w:w="100" w:type="dxa"/>
              <w:left w:w="100" w:type="dxa"/>
              <w:bottom w:w="100" w:type="dxa"/>
              <w:right w:w="100" w:type="dxa"/>
            </w:tcMar>
          </w:tcPr>
          <w:p w14:paraId="6567AA9B" w14:textId="77777777" w:rsidR="00130224" w:rsidRPr="008B42B0" w:rsidRDefault="00130224" w:rsidP="00130224">
            <w:pPr>
              <w:widowControl w:val="0"/>
              <w:spacing w:line="240" w:lineRule="auto"/>
              <w:rPr>
                <w:sz w:val="20"/>
                <w:szCs w:val="20"/>
              </w:rPr>
            </w:pPr>
            <w:r w:rsidRPr="008B42B0">
              <w:rPr>
                <w:b/>
                <w:color w:val="FF0000"/>
                <w:sz w:val="20"/>
                <w:szCs w:val="20"/>
              </w:rPr>
              <w:t xml:space="preserve">Monday- </w:t>
            </w:r>
            <w:r w:rsidRPr="008B42B0">
              <w:rPr>
                <w:sz w:val="20"/>
                <w:szCs w:val="20"/>
              </w:rPr>
              <w:t xml:space="preserve">Visit the Literacy Shed for this wonderful resource on </w:t>
            </w:r>
            <w:hyperlink r:id="rId17">
              <w:r w:rsidRPr="008B42B0">
                <w:rPr>
                  <w:color w:val="1155CC"/>
                  <w:sz w:val="20"/>
                  <w:szCs w:val="20"/>
                  <w:u w:val="single"/>
                </w:rPr>
                <w:t>The Catch</w:t>
              </w:r>
            </w:hyperlink>
            <w:r w:rsidRPr="008B42B0">
              <w:rPr>
                <w:sz w:val="20"/>
                <w:szCs w:val="20"/>
              </w:rPr>
              <w:t xml:space="preserve">. Or, your child could write their very own celebration song. </w:t>
            </w:r>
          </w:p>
        </w:tc>
        <w:tc>
          <w:tcPr>
            <w:tcW w:w="7546" w:type="dxa"/>
            <w:shd w:val="clear" w:color="auto" w:fill="auto"/>
            <w:tcMar>
              <w:top w:w="100" w:type="dxa"/>
              <w:left w:w="100" w:type="dxa"/>
              <w:bottom w:w="100" w:type="dxa"/>
              <w:right w:w="100" w:type="dxa"/>
            </w:tcMar>
          </w:tcPr>
          <w:p w14:paraId="1F9409FF" w14:textId="77777777" w:rsidR="00130224" w:rsidRPr="008B42B0" w:rsidRDefault="00130224" w:rsidP="00130224">
            <w:pPr>
              <w:widowControl w:val="0"/>
              <w:spacing w:line="240" w:lineRule="auto"/>
              <w:rPr>
                <w:b/>
                <w:color w:val="FF0000"/>
                <w:sz w:val="20"/>
                <w:szCs w:val="20"/>
              </w:rPr>
            </w:pPr>
            <w:r w:rsidRPr="008B42B0">
              <w:rPr>
                <w:b/>
                <w:color w:val="FF0000"/>
                <w:sz w:val="20"/>
                <w:szCs w:val="20"/>
              </w:rPr>
              <w:t xml:space="preserve">Monday- </w:t>
            </w:r>
          </w:p>
          <w:p w14:paraId="2265B8A7" w14:textId="77777777" w:rsidR="001B5139" w:rsidRPr="008B42B0" w:rsidRDefault="001B5139" w:rsidP="001B5139">
            <w:pPr>
              <w:widowControl w:val="0"/>
              <w:spacing w:line="240" w:lineRule="auto"/>
              <w:rPr>
                <w:sz w:val="18"/>
                <w:szCs w:val="18"/>
              </w:rPr>
            </w:pPr>
            <w:r w:rsidRPr="008B42B0">
              <w:rPr>
                <w:b/>
                <w:sz w:val="20"/>
                <w:szCs w:val="20"/>
              </w:rPr>
              <w:t>Y3</w:t>
            </w:r>
            <w:r w:rsidRPr="008B42B0">
              <w:rPr>
                <w:sz w:val="18"/>
                <w:szCs w:val="18"/>
              </w:rPr>
              <w:t xml:space="preserve"> Play Simon says with an adult – focussing on the terms whole turn, half turn, quarter turn, three quarters turn.</w:t>
            </w:r>
          </w:p>
          <w:p w14:paraId="3369A327" w14:textId="4368F24E" w:rsidR="001B5139" w:rsidRPr="008B42B0" w:rsidRDefault="001B5139" w:rsidP="001B5139">
            <w:pPr>
              <w:widowControl w:val="0"/>
              <w:spacing w:line="240" w:lineRule="auto"/>
              <w:rPr>
                <w:sz w:val="18"/>
                <w:szCs w:val="18"/>
              </w:rPr>
            </w:pPr>
            <w:r w:rsidRPr="008B42B0">
              <w:rPr>
                <w:sz w:val="18"/>
                <w:szCs w:val="18"/>
              </w:rPr>
              <w:t xml:space="preserve"> As an extra challenge practise these terms by using toys instead of you. What do you notice about the direction which they are facing.  Make the link that a quarter turn is a right angle – 90 degrees, half turn – 180 degrees three quarter turn - 270 degrees, full turn – 360 degrees.</w:t>
            </w:r>
          </w:p>
          <w:p w14:paraId="76A4E9C1" w14:textId="34E997BE" w:rsidR="001B5139" w:rsidRPr="008B42B0" w:rsidRDefault="001B5139" w:rsidP="001B5139">
            <w:pPr>
              <w:widowControl w:val="0"/>
              <w:spacing w:line="240" w:lineRule="auto"/>
              <w:rPr>
                <w:sz w:val="18"/>
                <w:szCs w:val="18"/>
              </w:rPr>
            </w:pPr>
            <w:r w:rsidRPr="008B42B0">
              <w:rPr>
                <w:b/>
                <w:sz w:val="18"/>
                <w:szCs w:val="18"/>
              </w:rPr>
              <w:t xml:space="preserve">Task </w:t>
            </w:r>
            <w:r w:rsidRPr="008B42B0">
              <w:rPr>
                <w:sz w:val="18"/>
                <w:szCs w:val="18"/>
              </w:rPr>
              <w:t xml:space="preserve">Draw the starting position of an object. Predict and draw what you think it will look like having turned a quarter turn, half turn, three quarters turn. </w:t>
            </w:r>
          </w:p>
          <w:p w14:paraId="2FA8821B" w14:textId="77777777" w:rsidR="001B5139" w:rsidRPr="008B42B0" w:rsidRDefault="001B5139" w:rsidP="001B5139">
            <w:pPr>
              <w:widowControl w:val="0"/>
              <w:spacing w:line="240" w:lineRule="auto"/>
              <w:rPr>
                <w:sz w:val="18"/>
                <w:szCs w:val="18"/>
              </w:rPr>
            </w:pPr>
            <w:r w:rsidRPr="008B42B0">
              <w:rPr>
                <w:sz w:val="18"/>
                <w:szCs w:val="18"/>
              </w:rPr>
              <w:t>Then check your pictures to see if you was correct.</w:t>
            </w:r>
          </w:p>
          <w:p w14:paraId="39CA82BB" w14:textId="77777777" w:rsidR="00130224" w:rsidRPr="008B42B0" w:rsidRDefault="00130224" w:rsidP="00130224">
            <w:pPr>
              <w:widowControl w:val="0"/>
              <w:spacing w:line="240" w:lineRule="auto"/>
              <w:rPr>
                <w:b/>
                <w:sz w:val="18"/>
                <w:szCs w:val="18"/>
              </w:rPr>
            </w:pPr>
            <w:r w:rsidRPr="008B42B0">
              <w:rPr>
                <w:b/>
                <w:sz w:val="18"/>
                <w:szCs w:val="18"/>
              </w:rPr>
              <w:lastRenderedPageBreak/>
              <w:t xml:space="preserve">Y4  </w:t>
            </w:r>
            <w:r w:rsidRPr="008B42B0">
              <w:rPr>
                <w:noProof/>
              </w:rPr>
              <w:drawing>
                <wp:inline distT="0" distB="0" distL="0" distR="0" wp14:anchorId="56C6BC15" wp14:editId="212A4ACC">
                  <wp:extent cx="1809579" cy="1200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4512" cy="1203422"/>
                          </a:xfrm>
                          <a:prstGeom prst="rect">
                            <a:avLst/>
                          </a:prstGeom>
                        </pic:spPr>
                      </pic:pic>
                    </a:graphicData>
                  </a:graphic>
                </wp:inline>
              </w:drawing>
            </w:r>
          </w:p>
          <w:p w14:paraId="6690FB35" w14:textId="127F544C" w:rsidR="00130224" w:rsidRPr="008B42B0" w:rsidRDefault="00130224" w:rsidP="00130224">
            <w:pPr>
              <w:widowControl w:val="0"/>
              <w:spacing w:line="240" w:lineRule="auto"/>
              <w:rPr>
                <w:sz w:val="20"/>
                <w:szCs w:val="20"/>
              </w:rPr>
            </w:pPr>
            <w:r w:rsidRPr="008B42B0">
              <w:rPr>
                <w:sz w:val="20"/>
                <w:szCs w:val="20"/>
              </w:rPr>
              <w:t>Practise reading co-ordinates from the grid above or as an extra challenge why not create your own colour or number grid like this one.</w:t>
            </w:r>
          </w:p>
          <w:p w14:paraId="39D1976A" w14:textId="61D10E78" w:rsidR="00130224" w:rsidRPr="008B42B0" w:rsidRDefault="008B42B0" w:rsidP="00130224">
            <w:pPr>
              <w:widowControl w:val="0"/>
              <w:spacing w:line="240" w:lineRule="auto"/>
              <w:rPr>
                <w:rStyle w:val="Hyperlink"/>
                <w:sz w:val="20"/>
                <w:szCs w:val="20"/>
              </w:rPr>
            </w:pPr>
            <w:hyperlink r:id="rId19" w:history="1">
              <w:r w:rsidR="00130224" w:rsidRPr="008B42B0">
                <w:rPr>
                  <w:rStyle w:val="Hyperlink"/>
                  <w:sz w:val="20"/>
                  <w:szCs w:val="20"/>
                </w:rPr>
                <w:t xml:space="preserve">You may </w:t>
              </w:r>
              <w:r w:rsidR="0067364C" w:rsidRPr="008B42B0">
                <w:rPr>
                  <w:rStyle w:val="Hyperlink"/>
                  <w:sz w:val="20"/>
                  <w:szCs w:val="20"/>
                </w:rPr>
                <w:t>also want to play this game to</w:t>
              </w:r>
              <w:r w:rsidR="00130224" w:rsidRPr="008B42B0">
                <w:rPr>
                  <w:rStyle w:val="Hyperlink"/>
                  <w:sz w:val="20"/>
                  <w:szCs w:val="20"/>
                </w:rPr>
                <w:t xml:space="preserve"> practise your </w:t>
              </w:r>
              <w:r w:rsidR="0067364C" w:rsidRPr="008B42B0">
                <w:rPr>
                  <w:rStyle w:val="Hyperlink"/>
                  <w:sz w:val="20"/>
                  <w:szCs w:val="20"/>
                </w:rPr>
                <w:t xml:space="preserve">co-ordinate </w:t>
              </w:r>
              <w:r w:rsidR="00130224" w:rsidRPr="008B42B0">
                <w:rPr>
                  <w:rStyle w:val="Hyperlink"/>
                  <w:sz w:val="20"/>
                  <w:szCs w:val="20"/>
                </w:rPr>
                <w:t>skills.</w:t>
              </w:r>
            </w:hyperlink>
          </w:p>
          <w:p w14:paraId="5C5EB6BB" w14:textId="0EA23C11" w:rsidR="0067364C" w:rsidRPr="008B42B0" w:rsidRDefault="0067364C" w:rsidP="00130224">
            <w:pPr>
              <w:widowControl w:val="0"/>
              <w:spacing w:line="240" w:lineRule="auto"/>
              <w:rPr>
                <w:rStyle w:val="Hyperlink"/>
                <w:sz w:val="20"/>
                <w:szCs w:val="20"/>
              </w:rPr>
            </w:pPr>
          </w:p>
          <w:p w14:paraId="630215AA" w14:textId="77777777" w:rsidR="00130224" w:rsidRPr="008B42B0" w:rsidRDefault="00130224" w:rsidP="00130224">
            <w:pPr>
              <w:widowControl w:val="0"/>
              <w:spacing w:line="240" w:lineRule="auto"/>
              <w:rPr>
                <w:sz w:val="20"/>
                <w:szCs w:val="20"/>
              </w:rPr>
            </w:pPr>
          </w:p>
          <w:p w14:paraId="0FE453AA" w14:textId="27A64E79" w:rsidR="0056326F" w:rsidRPr="008B42B0" w:rsidRDefault="008B42B0" w:rsidP="0056326F">
            <w:pPr>
              <w:widowControl w:val="0"/>
              <w:spacing w:line="240" w:lineRule="auto"/>
              <w:rPr>
                <w:b/>
                <w:sz w:val="20"/>
                <w:szCs w:val="20"/>
              </w:rPr>
            </w:pPr>
            <w:hyperlink r:id="rId20">
              <w:r w:rsidR="0056326F" w:rsidRPr="008B42B0">
                <w:rPr>
                  <w:b/>
                  <w:color w:val="1155CC"/>
                  <w:sz w:val="20"/>
                  <w:szCs w:val="20"/>
                  <w:u w:val="single"/>
                </w:rPr>
                <w:t>White Rose Maths</w:t>
              </w:r>
            </w:hyperlink>
            <w:r w:rsidR="0056326F" w:rsidRPr="008B42B0">
              <w:rPr>
                <w:sz w:val="20"/>
                <w:szCs w:val="20"/>
              </w:rPr>
              <w:t xml:space="preserve"> </w:t>
            </w:r>
            <w:r w:rsidR="0056326F" w:rsidRPr="008B42B0">
              <w:rPr>
                <w:b/>
                <w:sz w:val="20"/>
                <w:szCs w:val="20"/>
              </w:rPr>
              <w:t>online daily maths lessons</w:t>
            </w:r>
            <w:r w:rsidR="00A35469" w:rsidRPr="008B42B0">
              <w:rPr>
                <w:b/>
                <w:sz w:val="20"/>
                <w:szCs w:val="20"/>
              </w:rPr>
              <w:t xml:space="preserve"> </w:t>
            </w:r>
          </w:p>
          <w:p w14:paraId="456A4D91" w14:textId="77777777" w:rsidR="0056326F" w:rsidRPr="008B42B0" w:rsidRDefault="008B42B0" w:rsidP="0056326F">
            <w:pPr>
              <w:widowControl w:val="0"/>
              <w:spacing w:line="240" w:lineRule="auto"/>
              <w:rPr>
                <w:b/>
                <w:sz w:val="20"/>
                <w:szCs w:val="20"/>
              </w:rPr>
            </w:pPr>
            <w:hyperlink r:id="rId21" w:history="1">
              <w:r w:rsidR="0056326F" w:rsidRPr="008B42B0">
                <w:rPr>
                  <w:rStyle w:val="Hyperlink"/>
                  <w:b/>
                  <w:sz w:val="20"/>
                  <w:szCs w:val="20"/>
                </w:rPr>
                <w:t>Bitesize Maths</w:t>
              </w:r>
            </w:hyperlink>
            <w:r w:rsidR="0056326F" w:rsidRPr="008B42B0">
              <w:rPr>
                <w:b/>
                <w:sz w:val="20"/>
                <w:szCs w:val="20"/>
              </w:rPr>
              <w:t xml:space="preserve">  online daily maths lessons</w:t>
            </w:r>
          </w:p>
          <w:p w14:paraId="1A2E7EFB" w14:textId="77777777" w:rsidR="0056326F" w:rsidRPr="008B42B0" w:rsidRDefault="008B42B0" w:rsidP="0056326F">
            <w:pPr>
              <w:widowControl w:val="0"/>
              <w:spacing w:line="240" w:lineRule="auto"/>
              <w:rPr>
                <w:sz w:val="20"/>
                <w:szCs w:val="20"/>
              </w:rPr>
            </w:pPr>
            <w:hyperlink r:id="rId22" w:history="1">
              <w:r w:rsidR="0056326F" w:rsidRPr="008B42B0">
                <w:rPr>
                  <w:rStyle w:val="Hyperlink"/>
                  <w:sz w:val="20"/>
                  <w:szCs w:val="20"/>
                </w:rPr>
                <w:t xml:space="preserve">CODE Maths Hub Daily Fluency Activities </w:t>
              </w:r>
            </w:hyperlink>
            <w:r w:rsidR="0056326F" w:rsidRPr="008B42B0">
              <w:rPr>
                <w:sz w:val="20"/>
                <w:szCs w:val="20"/>
              </w:rPr>
              <w:t xml:space="preserve"> - Day 1  Week 4</w:t>
            </w:r>
          </w:p>
          <w:p w14:paraId="6567AA9C" w14:textId="3D6D2793" w:rsidR="00130224" w:rsidRPr="008B42B0" w:rsidRDefault="00130224" w:rsidP="00130224">
            <w:pPr>
              <w:widowControl w:val="0"/>
              <w:spacing w:line="240" w:lineRule="auto"/>
              <w:rPr>
                <w:sz w:val="20"/>
                <w:szCs w:val="20"/>
              </w:rPr>
            </w:pPr>
          </w:p>
        </w:tc>
      </w:tr>
      <w:tr w:rsidR="00130224" w:rsidRPr="008B42B0" w14:paraId="6567AAA0" w14:textId="77777777">
        <w:trPr>
          <w:jc w:val="center"/>
        </w:trPr>
        <w:tc>
          <w:tcPr>
            <w:tcW w:w="7546" w:type="dxa"/>
            <w:shd w:val="clear" w:color="auto" w:fill="auto"/>
            <w:tcMar>
              <w:top w:w="100" w:type="dxa"/>
              <w:left w:w="100" w:type="dxa"/>
              <w:bottom w:w="100" w:type="dxa"/>
              <w:right w:w="100" w:type="dxa"/>
            </w:tcMar>
          </w:tcPr>
          <w:p w14:paraId="6567AA9E" w14:textId="3B0B913B" w:rsidR="00130224" w:rsidRPr="008B42B0" w:rsidRDefault="00130224" w:rsidP="00130224">
            <w:pPr>
              <w:widowControl w:val="0"/>
              <w:spacing w:line="240" w:lineRule="auto"/>
              <w:rPr>
                <w:sz w:val="20"/>
                <w:szCs w:val="20"/>
              </w:rPr>
            </w:pPr>
            <w:r w:rsidRPr="008B42B0">
              <w:rPr>
                <w:b/>
                <w:color w:val="FF9900"/>
                <w:sz w:val="20"/>
                <w:szCs w:val="20"/>
              </w:rPr>
              <w:lastRenderedPageBreak/>
              <w:t xml:space="preserve">Tuesday- </w:t>
            </w:r>
            <w:r w:rsidRPr="008B42B0">
              <w:rPr>
                <w:b/>
                <w:color w:val="6AA84F"/>
                <w:sz w:val="20"/>
                <w:szCs w:val="20"/>
              </w:rPr>
              <w:t>Ask your child to choose a sports person they admire. Get them to write a list of questions they would like to ask them. They could answer in role as their hero. Ensure your child uses a range of question words.</w:t>
            </w:r>
            <w:r w:rsidRPr="008B42B0">
              <w:rPr>
                <w:b/>
                <w:color w:val="FF9900"/>
                <w:sz w:val="20"/>
                <w:szCs w:val="20"/>
              </w:rPr>
              <w:t xml:space="preserve"> </w:t>
            </w:r>
          </w:p>
        </w:tc>
        <w:tc>
          <w:tcPr>
            <w:tcW w:w="7546" w:type="dxa"/>
            <w:shd w:val="clear" w:color="auto" w:fill="auto"/>
            <w:tcMar>
              <w:top w:w="100" w:type="dxa"/>
              <w:left w:w="100" w:type="dxa"/>
              <w:bottom w:w="100" w:type="dxa"/>
              <w:right w:w="100" w:type="dxa"/>
            </w:tcMar>
          </w:tcPr>
          <w:p w14:paraId="1E3F9E19" w14:textId="77777777" w:rsidR="00130224" w:rsidRPr="008B42B0" w:rsidRDefault="00130224" w:rsidP="00130224">
            <w:pPr>
              <w:widowControl w:val="0"/>
              <w:spacing w:line="240" w:lineRule="auto"/>
              <w:rPr>
                <w:b/>
                <w:color w:val="FF9900"/>
                <w:sz w:val="20"/>
                <w:szCs w:val="20"/>
              </w:rPr>
            </w:pPr>
            <w:r w:rsidRPr="008B42B0">
              <w:rPr>
                <w:b/>
                <w:color w:val="FF9900"/>
                <w:sz w:val="20"/>
                <w:szCs w:val="20"/>
              </w:rPr>
              <w:t>Tuesday-</w:t>
            </w:r>
          </w:p>
          <w:p w14:paraId="03B91621" w14:textId="77777777" w:rsidR="001B5139" w:rsidRPr="008B42B0" w:rsidRDefault="00130224" w:rsidP="00130224">
            <w:pPr>
              <w:widowControl w:val="0"/>
              <w:spacing w:line="240" w:lineRule="auto"/>
              <w:rPr>
                <w:b/>
                <w:color w:val="000000" w:themeColor="text1"/>
                <w:sz w:val="18"/>
                <w:szCs w:val="18"/>
              </w:rPr>
            </w:pPr>
            <w:r w:rsidRPr="008B42B0">
              <w:rPr>
                <w:b/>
                <w:color w:val="FF9900"/>
                <w:sz w:val="20"/>
                <w:szCs w:val="20"/>
              </w:rPr>
              <w:t xml:space="preserve">Y3 </w:t>
            </w:r>
            <w:r w:rsidRPr="008B42B0">
              <w:rPr>
                <w:color w:val="000000" w:themeColor="text1"/>
                <w:sz w:val="18"/>
                <w:szCs w:val="18"/>
              </w:rPr>
              <w:t xml:space="preserve"> </w:t>
            </w:r>
            <w:r w:rsidR="001B5139" w:rsidRPr="008B42B0">
              <w:rPr>
                <w:b/>
                <w:color w:val="000000" w:themeColor="text1"/>
                <w:sz w:val="18"/>
                <w:szCs w:val="18"/>
              </w:rPr>
              <w:t>Task</w:t>
            </w:r>
          </w:p>
          <w:p w14:paraId="09A0E347" w14:textId="2244E356" w:rsidR="00130224" w:rsidRPr="008B42B0" w:rsidRDefault="001B5139" w:rsidP="00130224">
            <w:pPr>
              <w:widowControl w:val="0"/>
              <w:spacing w:line="240" w:lineRule="auto"/>
              <w:rPr>
                <w:color w:val="000000" w:themeColor="text1"/>
                <w:sz w:val="18"/>
                <w:szCs w:val="18"/>
              </w:rPr>
            </w:pPr>
            <w:r w:rsidRPr="008B42B0">
              <w:rPr>
                <w:color w:val="000000" w:themeColor="text1"/>
                <w:sz w:val="18"/>
                <w:szCs w:val="18"/>
              </w:rPr>
              <w:t>Create your own</w:t>
            </w:r>
            <w:r w:rsidR="00130224" w:rsidRPr="008B42B0">
              <w:rPr>
                <w:color w:val="000000" w:themeColor="text1"/>
                <w:sz w:val="18"/>
                <w:szCs w:val="18"/>
              </w:rPr>
              <w:t xml:space="preserve"> grid like the one below using drawings of </w:t>
            </w:r>
            <w:r w:rsidR="00FB0A82" w:rsidRPr="008B42B0">
              <w:rPr>
                <w:color w:val="000000" w:themeColor="text1"/>
                <w:sz w:val="18"/>
                <w:szCs w:val="18"/>
              </w:rPr>
              <w:t xml:space="preserve">sport related objects </w:t>
            </w:r>
            <w:r w:rsidR="00130224" w:rsidRPr="008B42B0">
              <w:rPr>
                <w:color w:val="000000" w:themeColor="text1"/>
                <w:sz w:val="18"/>
                <w:szCs w:val="18"/>
              </w:rPr>
              <w:t xml:space="preserve">or even your key spelling words. </w:t>
            </w:r>
          </w:p>
          <w:p w14:paraId="34450724" w14:textId="77777777" w:rsidR="009148ED" w:rsidRPr="008B42B0" w:rsidRDefault="00130224" w:rsidP="00130224">
            <w:pPr>
              <w:widowControl w:val="0"/>
              <w:spacing w:line="240" w:lineRule="auto"/>
              <w:rPr>
                <w:color w:val="000000" w:themeColor="text1"/>
                <w:sz w:val="18"/>
                <w:szCs w:val="18"/>
              </w:rPr>
            </w:pPr>
            <w:r w:rsidRPr="008B42B0">
              <w:rPr>
                <w:color w:val="000000" w:themeColor="text1"/>
                <w:sz w:val="18"/>
                <w:szCs w:val="18"/>
              </w:rPr>
              <w:t>Get your child to describe the position of each object in relation to the other using positional words such as  above below, beside, next to, to the left of, to the right of etc.</w:t>
            </w:r>
          </w:p>
          <w:p w14:paraId="7C3BC520" w14:textId="7FDAE8A8" w:rsidR="00130224" w:rsidRPr="008B42B0" w:rsidRDefault="00130224" w:rsidP="00130224">
            <w:pPr>
              <w:widowControl w:val="0"/>
              <w:spacing w:line="240" w:lineRule="auto"/>
              <w:rPr>
                <w:color w:val="000000" w:themeColor="text1"/>
                <w:sz w:val="18"/>
                <w:szCs w:val="18"/>
              </w:rPr>
            </w:pPr>
            <w:r w:rsidRPr="008B42B0">
              <w:rPr>
                <w:color w:val="000000" w:themeColor="text1"/>
                <w:sz w:val="18"/>
                <w:szCs w:val="18"/>
              </w:rPr>
              <w:t>.</w:t>
            </w:r>
          </w:p>
          <w:p w14:paraId="4C8E0185" w14:textId="412BB055" w:rsidR="009148ED" w:rsidRPr="008B42B0" w:rsidRDefault="009148ED" w:rsidP="00130224">
            <w:pPr>
              <w:widowControl w:val="0"/>
              <w:spacing w:line="240" w:lineRule="auto"/>
              <w:rPr>
                <w:color w:val="000000" w:themeColor="text1"/>
                <w:sz w:val="18"/>
                <w:szCs w:val="18"/>
              </w:rPr>
            </w:pPr>
            <w:r w:rsidRPr="008B42B0">
              <w:rPr>
                <w:color w:val="000000" w:themeColor="text1"/>
                <w:sz w:val="18"/>
                <w:szCs w:val="18"/>
              </w:rPr>
              <w:t xml:space="preserve">As an extra challenge choose a start and finish place and get your child to describe how they reach the finishing place. </w:t>
            </w:r>
          </w:p>
          <w:p w14:paraId="1C064E85" w14:textId="77777777" w:rsidR="00130224" w:rsidRPr="008B42B0" w:rsidRDefault="00130224" w:rsidP="00130224">
            <w:pPr>
              <w:widowControl w:val="0"/>
              <w:spacing w:line="240" w:lineRule="auto"/>
              <w:rPr>
                <w:b/>
                <w:color w:val="FF9900"/>
                <w:sz w:val="20"/>
                <w:szCs w:val="20"/>
              </w:rPr>
            </w:pPr>
          </w:p>
          <w:p w14:paraId="38FEFB64" w14:textId="77777777" w:rsidR="00130224" w:rsidRPr="008B42B0" w:rsidRDefault="00130224" w:rsidP="00130224">
            <w:pPr>
              <w:widowControl w:val="0"/>
              <w:spacing w:line="240" w:lineRule="auto"/>
              <w:rPr>
                <w:b/>
                <w:color w:val="FF9900"/>
                <w:sz w:val="20"/>
                <w:szCs w:val="20"/>
              </w:rPr>
            </w:pPr>
          </w:p>
          <w:tbl>
            <w:tblPr>
              <w:tblStyle w:val="TableGrid"/>
              <w:tblW w:w="0" w:type="auto"/>
              <w:tblLayout w:type="fixed"/>
              <w:tblLook w:val="04A0" w:firstRow="1" w:lastRow="0" w:firstColumn="1" w:lastColumn="0" w:noHBand="0" w:noVBand="1"/>
            </w:tblPr>
            <w:tblGrid>
              <w:gridCol w:w="1125"/>
              <w:gridCol w:w="1125"/>
              <w:gridCol w:w="1125"/>
              <w:gridCol w:w="1125"/>
            </w:tblGrid>
            <w:tr w:rsidR="00130224" w:rsidRPr="008B42B0" w14:paraId="6986FB72" w14:textId="77777777" w:rsidTr="00B33656">
              <w:trPr>
                <w:trHeight w:val="356"/>
              </w:trPr>
              <w:tc>
                <w:tcPr>
                  <w:tcW w:w="1125" w:type="dxa"/>
                </w:tcPr>
                <w:p w14:paraId="28FEF236"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3360" behindDoc="0" locked="0" layoutInCell="1" allowOverlap="1" wp14:anchorId="4DDCF111" wp14:editId="301900E1">
                            <wp:simplePos x="0" y="0"/>
                            <wp:positionH relativeFrom="column">
                              <wp:posOffset>71755</wp:posOffset>
                            </wp:positionH>
                            <wp:positionV relativeFrom="paragraph">
                              <wp:posOffset>71120</wp:posOffset>
                            </wp:positionV>
                            <wp:extent cx="266700" cy="104775"/>
                            <wp:effectExtent l="57150" t="19050" r="76200" b="104775"/>
                            <wp:wrapNone/>
                            <wp:docPr id="9" name="Rectangle 9"/>
                            <wp:cNvGraphicFramePr/>
                            <a:graphic xmlns:a="http://schemas.openxmlformats.org/drawingml/2006/main">
                              <a:graphicData uri="http://schemas.microsoft.com/office/word/2010/wordprocessingShape">
                                <wps:wsp>
                                  <wps:cNvSpPr/>
                                  <wps:spPr>
                                    <a:xfrm>
                                      <a:off x="0" y="0"/>
                                      <a:ext cx="266700" cy="10477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078E6" id="Rectangle 9" o:spid="_x0000_s1026" style="position:absolute;margin-left:5.65pt;margin-top:5.6pt;width:21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" fillcolor="#4f81bd [3204]" strokecolor="#4579b8 [3044]">
                            <v:fill color2="#a7bfde [1620]" rotate="t" angle="180" focus="100%" type="gradient">
                              <o:fill v:ext="view" type="gradientUnscaled"/>
                            </v:fill>
                            <v:shadow on="t" color="black" opacity="22937f" origin=",.5" offset="0,.63889mm"/>
                          </v:rect>
                        </w:pict>
                      </mc:Fallback>
                    </mc:AlternateContent>
                  </w:r>
                </w:p>
              </w:tc>
              <w:tc>
                <w:tcPr>
                  <w:tcW w:w="1125" w:type="dxa"/>
                </w:tcPr>
                <w:p w14:paraId="579ED503"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5408" behindDoc="0" locked="0" layoutInCell="1" allowOverlap="1" wp14:anchorId="4A437A33" wp14:editId="19B3D4CA">
                            <wp:simplePos x="0" y="0"/>
                            <wp:positionH relativeFrom="column">
                              <wp:posOffset>109855</wp:posOffset>
                            </wp:positionH>
                            <wp:positionV relativeFrom="paragraph">
                              <wp:posOffset>52070</wp:posOffset>
                            </wp:positionV>
                            <wp:extent cx="209550" cy="142875"/>
                            <wp:effectExtent l="0" t="0" r="19050" b="28575"/>
                            <wp:wrapNone/>
                            <wp:docPr id="11" name="Hexagon 11"/>
                            <wp:cNvGraphicFramePr/>
                            <a:graphic xmlns:a="http://schemas.openxmlformats.org/drawingml/2006/main">
                              <a:graphicData uri="http://schemas.microsoft.com/office/word/2010/wordprocessingShape">
                                <wps:wsp>
                                  <wps:cNvSpPr/>
                                  <wps:spPr>
                                    <a:xfrm>
                                      <a:off x="0" y="0"/>
                                      <a:ext cx="209550" cy="14287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7DFC1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026" type="#_x0000_t9" style="position:absolute;margin-left:8.65pt;margin-top:4.1pt;width:16.5pt;height:1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" adj="3682" fillcolor="white [3201]" strokecolor="black [3200]" strokeweight="2pt"/>
                        </w:pict>
                      </mc:Fallback>
                    </mc:AlternateContent>
                  </w:r>
                </w:p>
              </w:tc>
              <w:tc>
                <w:tcPr>
                  <w:tcW w:w="1125" w:type="dxa"/>
                </w:tcPr>
                <w:p w14:paraId="035EB44D"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7456" behindDoc="0" locked="0" layoutInCell="1" allowOverlap="1" wp14:anchorId="22F71031" wp14:editId="7B34F439">
                            <wp:simplePos x="0" y="0"/>
                            <wp:positionH relativeFrom="column">
                              <wp:posOffset>109855</wp:posOffset>
                            </wp:positionH>
                            <wp:positionV relativeFrom="paragraph">
                              <wp:posOffset>4445</wp:posOffset>
                            </wp:positionV>
                            <wp:extent cx="238125" cy="200025"/>
                            <wp:effectExtent l="57150" t="38100" r="47625" b="123825"/>
                            <wp:wrapNone/>
                            <wp:docPr id="13" name="5-Point Star 13"/>
                            <wp:cNvGraphicFramePr/>
                            <a:graphic xmlns:a="http://schemas.openxmlformats.org/drawingml/2006/main">
                              <a:graphicData uri="http://schemas.microsoft.com/office/word/2010/wordprocessingShape">
                                <wps:wsp>
                                  <wps:cNvSpPr/>
                                  <wps:spPr>
                                    <a:xfrm>
                                      <a:off x="0" y="0"/>
                                      <a:ext cx="238125" cy="200025"/>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589248" id="5-Point Star 13" o:spid="_x0000_s1026" style="position:absolute;margin-left:8.65pt;margin-top:.35pt;width:18.7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381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" path="m,76403r90956,l119063,r28106,76403l238125,76403r-73585,47219l192647,200024,119063,152804,45478,200024,73585,123622,,76403xe" fillcolor="#4f81bd [3204]" strokecolor="#4579b8 [3044]">
                            <v:fill color2="#a7bfde [1620]" rotate="t" angle="180" focus="100%" type="gradient">
                              <o:fill v:ext="view" type="gradientUnscaled"/>
                            </v:fill>
                            <v:shadow on="t" color="black" opacity="22937f" origin=",.5" offset="0,.63889mm"/>
                            <v:path arrowok="t" o:connecttype="custom" o:connectlocs="0,76403;90956,76403;119063,0;147169,76403;238125,76403;164540,123622;192647,200024;119063,152804;45478,200024;73585,123622;0,76403" o:connectangles="0,0,0,0,0,0,0,0,0,0,0"/>
                          </v:shape>
                        </w:pict>
                      </mc:Fallback>
                    </mc:AlternateContent>
                  </w:r>
                </w:p>
              </w:tc>
              <w:tc>
                <w:tcPr>
                  <w:tcW w:w="1125" w:type="dxa"/>
                </w:tcPr>
                <w:p w14:paraId="6337AA23"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9504" behindDoc="0" locked="0" layoutInCell="1" allowOverlap="1" wp14:anchorId="398A3966" wp14:editId="06C8E04A">
                            <wp:simplePos x="0" y="0"/>
                            <wp:positionH relativeFrom="column">
                              <wp:posOffset>147955</wp:posOffset>
                            </wp:positionH>
                            <wp:positionV relativeFrom="paragraph">
                              <wp:posOffset>23495</wp:posOffset>
                            </wp:positionV>
                            <wp:extent cx="142875" cy="209550"/>
                            <wp:effectExtent l="57150" t="19050" r="66675" b="95250"/>
                            <wp:wrapNone/>
                            <wp:docPr id="15" name="Isosceles Triangle 15"/>
                            <wp:cNvGraphicFramePr/>
                            <a:graphic xmlns:a="http://schemas.openxmlformats.org/drawingml/2006/main">
                              <a:graphicData uri="http://schemas.microsoft.com/office/word/2010/wordprocessingShape">
                                <wps:wsp>
                                  <wps:cNvSpPr/>
                                  <wps:spPr>
                                    <a:xfrm>
                                      <a:off x="0" y="0"/>
                                      <a:ext cx="142875" cy="209550"/>
                                    </a:xfrm>
                                    <a:prstGeom prs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6216A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6" type="#_x0000_t5" style="position:absolute;margin-left:11.65pt;margin-top:1.85pt;width:11.2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&#1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130224" w:rsidRPr="008B42B0" w14:paraId="4FED43EB" w14:textId="77777777" w:rsidTr="00B33656">
              <w:trPr>
                <w:trHeight w:val="356"/>
              </w:trPr>
              <w:tc>
                <w:tcPr>
                  <w:tcW w:w="1125" w:type="dxa"/>
                </w:tcPr>
                <w:p w14:paraId="7A69327B"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4384" behindDoc="0" locked="0" layoutInCell="1" allowOverlap="1" wp14:anchorId="63512F60" wp14:editId="3C93746E">
                            <wp:simplePos x="0" y="0"/>
                            <wp:positionH relativeFrom="column">
                              <wp:posOffset>147955</wp:posOffset>
                            </wp:positionH>
                            <wp:positionV relativeFrom="paragraph">
                              <wp:posOffset>48260</wp:posOffset>
                            </wp:positionV>
                            <wp:extent cx="219075" cy="142875"/>
                            <wp:effectExtent l="57150" t="38100" r="28575" b="104775"/>
                            <wp:wrapNone/>
                            <wp:docPr id="10" name="Smiley Face 10"/>
                            <wp:cNvGraphicFramePr/>
                            <a:graphic xmlns:a="http://schemas.openxmlformats.org/drawingml/2006/main">
                              <a:graphicData uri="http://schemas.microsoft.com/office/word/2010/wordprocessingShape">
                                <wps:wsp>
                                  <wps:cNvSpPr/>
                                  <wps:spPr>
                                    <a:xfrm>
                                      <a:off x="0" y="0"/>
                                      <a:ext cx="219075" cy="142875"/>
                                    </a:xfrm>
                                    <a:prstGeom prst="smileyFac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A1BB9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position:absolute;margin-left:11.65pt;margin-top:3.8pt;width:17.25pt;height:11.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" fillcolor="#fbcaa2 [1625]" strokecolor="#f68c36 [3049]">
                            <v:fill color2="#fdefe3 [505]" rotate="t" angle="180" colors="0 #ffbe86;22938f #ffd0aa;1 #ffebdb" focus="100%" type="gradient"/>
                            <v:shadow on="t" color="black" opacity="24903f" origin=",.5" offset="0,.55556mm"/>
                          </v:shape>
                        </w:pict>
                      </mc:Fallback>
                    </mc:AlternateContent>
                  </w:r>
                </w:p>
              </w:tc>
              <w:tc>
                <w:tcPr>
                  <w:tcW w:w="1125" w:type="dxa"/>
                </w:tcPr>
                <w:p w14:paraId="30C2925E"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6432" behindDoc="0" locked="0" layoutInCell="1" allowOverlap="1" wp14:anchorId="7FE671C7" wp14:editId="46A7ECFB">
                            <wp:simplePos x="0" y="0"/>
                            <wp:positionH relativeFrom="column">
                              <wp:posOffset>186055</wp:posOffset>
                            </wp:positionH>
                            <wp:positionV relativeFrom="paragraph">
                              <wp:posOffset>10160</wp:posOffset>
                            </wp:positionV>
                            <wp:extent cx="209550" cy="228600"/>
                            <wp:effectExtent l="0" t="0" r="0" b="0"/>
                            <wp:wrapNone/>
                            <wp:docPr id="12" name="Plus 12"/>
                            <wp:cNvGraphicFramePr/>
                            <a:graphic xmlns:a="http://schemas.openxmlformats.org/drawingml/2006/main">
                              <a:graphicData uri="http://schemas.microsoft.com/office/word/2010/wordprocessingShape">
                                <wps:wsp>
                                  <wps:cNvSpPr/>
                                  <wps:spPr>
                                    <a:xfrm>
                                      <a:off x="0" y="0"/>
                                      <a:ext cx="209550" cy="228600"/>
                                    </a:xfrm>
                                    <a:prstGeom prst="mathPlus">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0805E" id="Plus 12" o:spid="_x0000_s1026" style="position:absolute;margin-left:14.65pt;margin-top:.8pt;width:16.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" path="m27776,89657r52356,l80132,30301r49286,l129418,89657r52356,l181774,138943r-52356,l129418,198299r-49286,l80132,138943r-52356,l27776,89657xe" filled="f" strokecolor="black [3200]">
                            <v:path arrowok="t" o:connecttype="custom" o:connectlocs="27776,89657;80132,89657;80132,30301;129418,30301;129418,89657;181774,89657;181774,138943;129418,138943;129418,198299;80132,198299;80132,138943;27776,138943;27776,89657" o:connectangles="0,0,0,0,0,0,0,0,0,0,0,0,0"/>
                          </v:shape>
                        </w:pict>
                      </mc:Fallback>
                    </mc:AlternateContent>
                  </w:r>
                </w:p>
              </w:tc>
              <w:tc>
                <w:tcPr>
                  <w:tcW w:w="1125" w:type="dxa"/>
                </w:tcPr>
                <w:p w14:paraId="3375F964"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2576" behindDoc="0" locked="0" layoutInCell="1" allowOverlap="1" wp14:anchorId="333B459B" wp14:editId="03EA1EC8">
                            <wp:simplePos x="0" y="0"/>
                            <wp:positionH relativeFrom="column">
                              <wp:posOffset>176530</wp:posOffset>
                            </wp:positionH>
                            <wp:positionV relativeFrom="paragraph">
                              <wp:posOffset>29210</wp:posOffset>
                            </wp:positionV>
                            <wp:extent cx="200025" cy="200025"/>
                            <wp:effectExtent l="57150" t="19050" r="28575" b="104775"/>
                            <wp:wrapNone/>
                            <wp:docPr id="18" name="Flowchart: Or 18"/>
                            <wp:cNvGraphicFramePr/>
                            <a:graphic xmlns:a="http://schemas.openxmlformats.org/drawingml/2006/main">
                              <a:graphicData uri="http://schemas.microsoft.com/office/word/2010/wordprocessingShape">
                                <wps:wsp>
                                  <wps:cNvSpPr/>
                                  <wps:spPr>
                                    <a:xfrm>
                                      <a:off x="0" y="0"/>
                                      <a:ext cx="200025" cy="200025"/>
                                    </a:xfrm>
                                    <a:prstGeom prst="flowChartOr">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E1B5B0"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8" o:spid="_x0000_s1026" type="#_x0000_t124" style="position:absolute;margin-left:13.9pt;margin-top:2.3pt;width:15.75pt;height:1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4FED319E"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4624" behindDoc="0" locked="0" layoutInCell="1" allowOverlap="1" wp14:anchorId="47AB9F78" wp14:editId="1E119D01">
                            <wp:simplePos x="0" y="0"/>
                            <wp:positionH relativeFrom="column">
                              <wp:posOffset>167005</wp:posOffset>
                            </wp:positionH>
                            <wp:positionV relativeFrom="paragraph">
                              <wp:posOffset>95885</wp:posOffset>
                            </wp:positionV>
                            <wp:extent cx="228600" cy="142875"/>
                            <wp:effectExtent l="57150" t="38100" r="0" b="123825"/>
                            <wp:wrapNone/>
                            <wp:docPr id="20" name="Right Arrow 20"/>
                            <wp:cNvGraphicFramePr/>
                            <a:graphic xmlns:a="http://schemas.openxmlformats.org/drawingml/2006/main">
                              <a:graphicData uri="http://schemas.microsoft.com/office/word/2010/wordprocessingShape">
                                <wps:wsp>
                                  <wps:cNvSpPr/>
                                  <wps:spPr>
                                    <a:xfrm>
                                      <a:off x="0" y="0"/>
                                      <a:ext cx="228600" cy="1428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4C0F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3.15pt;margin-top:7.55pt;width:18pt;height:1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" adj="14850" fillcolor="#4f81bd [3204]" strokecolor="#4579b8 [3044]">
                            <v:fill color2="#a7bfde [1620]" rotate="t" angle="180" focus="100%" type="gradient">
                              <o:fill v:ext="view" type="gradientUnscaled"/>
                            </v:fill>
                            <v:shadow on="t" color="black" opacity="22937f" origin=",.5" offset="0,.63889mm"/>
                          </v:shape>
                        </w:pict>
                      </mc:Fallback>
                    </mc:AlternateContent>
                  </w:r>
                </w:p>
                <w:p w14:paraId="59954E64" w14:textId="77777777" w:rsidR="00130224" w:rsidRPr="008B42B0" w:rsidRDefault="00130224" w:rsidP="00130224">
                  <w:pPr>
                    <w:widowControl w:val="0"/>
                    <w:rPr>
                      <w:b/>
                      <w:color w:val="FF9900"/>
                      <w:sz w:val="20"/>
                      <w:szCs w:val="20"/>
                    </w:rPr>
                  </w:pPr>
                </w:p>
              </w:tc>
            </w:tr>
            <w:tr w:rsidR="00130224" w:rsidRPr="008B42B0" w14:paraId="4CE83968" w14:textId="77777777" w:rsidTr="00B33656">
              <w:trPr>
                <w:trHeight w:val="356"/>
              </w:trPr>
              <w:tc>
                <w:tcPr>
                  <w:tcW w:w="1125" w:type="dxa"/>
                </w:tcPr>
                <w:p w14:paraId="5C53764C"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68480" behindDoc="0" locked="0" layoutInCell="1" allowOverlap="1" wp14:anchorId="24C1041C" wp14:editId="1BC76A5C">
                            <wp:simplePos x="0" y="0"/>
                            <wp:positionH relativeFrom="column">
                              <wp:posOffset>109855</wp:posOffset>
                            </wp:positionH>
                            <wp:positionV relativeFrom="paragraph">
                              <wp:posOffset>-22225</wp:posOffset>
                            </wp:positionV>
                            <wp:extent cx="247650" cy="247650"/>
                            <wp:effectExtent l="57150" t="19050" r="0" b="95250"/>
                            <wp:wrapNone/>
                            <wp:docPr id="14" name="Sun 14"/>
                            <wp:cNvGraphicFramePr/>
                            <a:graphic xmlns:a="http://schemas.openxmlformats.org/drawingml/2006/main">
                              <a:graphicData uri="http://schemas.microsoft.com/office/word/2010/wordprocessingShape">
                                <wps:wsp>
                                  <wps:cNvSpPr/>
                                  <wps:spPr>
                                    <a:xfrm>
                                      <a:off x="0" y="0"/>
                                      <a:ext cx="247650" cy="247650"/>
                                    </a:xfrm>
                                    <a:prstGeom prst="su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8E737"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 o:spid="_x0000_s1026" type="#_x0000_t183" style="position:absolute;margin-left:8.65pt;margin-top:-1.75pt;width:19.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08EE18FB"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0528" behindDoc="0" locked="0" layoutInCell="1" allowOverlap="1" wp14:anchorId="4C480A23" wp14:editId="02B9BBD5">
                            <wp:simplePos x="0" y="0"/>
                            <wp:positionH relativeFrom="column">
                              <wp:posOffset>205105</wp:posOffset>
                            </wp:positionH>
                            <wp:positionV relativeFrom="paragraph">
                              <wp:posOffset>25400</wp:posOffset>
                            </wp:positionV>
                            <wp:extent cx="133350" cy="152400"/>
                            <wp:effectExtent l="57150" t="19050" r="38100" b="95250"/>
                            <wp:wrapNone/>
                            <wp:docPr id="16" name="Down Arrow 16"/>
                            <wp:cNvGraphicFramePr/>
                            <a:graphic xmlns:a="http://schemas.openxmlformats.org/drawingml/2006/main">
                              <a:graphicData uri="http://schemas.microsoft.com/office/word/2010/wordprocessingShape">
                                <wps:wsp>
                                  <wps:cNvSpPr/>
                                  <wps:spPr>
                                    <a:xfrm>
                                      <a:off x="0" y="0"/>
                                      <a:ext cx="133350" cy="1524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2668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6.15pt;margin-top:2pt;width:10.5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" adj="1215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314100B8"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3600" behindDoc="0" locked="0" layoutInCell="1" allowOverlap="1" wp14:anchorId="2A678910" wp14:editId="6101E482">
                            <wp:simplePos x="0" y="0"/>
                            <wp:positionH relativeFrom="column">
                              <wp:posOffset>157480</wp:posOffset>
                            </wp:positionH>
                            <wp:positionV relativeFrom="paragraph">
                              <wp:posOffset>76200</wp:posOffset>
                            </wp:positionV>
                            <wp:extent cx="238125" cy="190500"/>
                            <wp:effectExtent l="57150" t="19050" r="47625" b="95250"/>
                            <wp:wrapNone/>
                            <wp:docPr id="19" name="Heart 19"/>
                            <wp:cNvGraphicFramePr/>
                            <a:graphic xmlns:a="http://schemas.openxmlformats.org/drawingml/2006/main">
                              <a:graphicData uri="http://schemas.microsoft.com/office/word/2010/wordprocessingShape">
                                <wps:wsp>
                                  <wps:cNvSpPr/>
                                  <wps:spPr>
                                    <a:xfrm>
                                      <a:off x="0" y="0"/>
                                      <a:ext cx="238125" cy="190500"/>
                                    </a:xfrm>
                                    <a:prstGeom prst="hear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C6AEB" id="Heart 19" o:spid="_x0000_s1026" style="position:absolute;margin-left:12.4pt;margin-top:6pt;width:18.7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" path="m119063,47625v49609,-111125,243085,,,142875c-124023,47625,69453,-63500,119063,47625xe" fillcolor="#4f81bd [3204]" strokecolor="#4579b8 [3044]">
                            <v:fill color2="#a7bfde [1620]" rotate="t" angle="180" focus="100%" type="gradient">
                              <o:fill v:ext="view" type="gradientUnscaled"/>
                            </v:fill>
                            <v:shadow on="t" color="black" opacity="22937f" origin=",.5" offset="0,.63889mm"/>
                            <v:path arrowok="t" o:connecttype="custom" o:connectlocs="119063,47625;119063,190500;119063,47625" o:connectangles="0,0,0"/>
                          </v:shape>
                        </w:pict>
                      </mc:Fallback>
                    </mc:AlternateContent>
                  </w:r>
                </w:p>
                <w:p w14:paraId="25C55AC7" w14:textId="77777777" w:rsidR="00130224" w:rsidRPr="008B42B0" w:rsidRDefault="00130224" w:rsidP="00130224">
                  <w:pPr>
                    <w:widowControl w:val="0"/>
                    <w:rPr>
                      <w:b/>
                      <w:color w:val="FF9900"/>
                      <w:sz w:val="20"/>
                      <w:szCs w:val="20"/>
                    </w:rPr>
                  </w:pPr>
                </w:p>
              </w:tc>
              <w:tc>
                <w:tcPr>
                  <w:tcW w:w="1125" w:type="dxa"/>
                </w:tcPr>
                <w:p w14:paraId="1F384628"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5648" behindDoc="0" locked="0" layoutInCell="1" allowOverlap="1" wp14:anchorId="20A83AD3" wp14:editId="70E58432">
                            <wp:simplePos x="0" y="0"/>
                            <wp:positionH relativeFrom="column">
                              <wp:posOffset>167005</wp:posOffset>
                            </wp:positionH>
                            <wp:positionV relativeFrom="paragraph">
                              <wp:posOffset>64135</wp:posOffset>
                            </wp:positionV>
                            <wp:extent cx="161925" cy="190500"/>
                            <wp:effectExtent l="57150" t="19050" r="66675" b="95250"/>
                            <wp:wrapNone/>
                            <wp:docPr id="21" name="Can 21"/>
                            <wp:cNvGraphicFramePr/>
                            <a:graphic xmlns:a="http://schemas.openxmlformats.org/drawingml/2006/main">
                              <a:graphicData uri="http://schemas.microsoft.com/office/word/2010/wordprocessingShape">
                                <wps:wsp>
                                  <wps:cNvSpPr/>
                                  <wps:spPr>
                                    <a:xfrm>
                                      <a:off x="0" y="0"/>
                                      <a:ext cx="161925" cy="190500"/>
                                    </a:xfrm>
                                    <a:prstGeom prst="ca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C5DDE4"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1" o:spid="_x0000_s1026" type="#_x0000_t22" style="position:absolute;margin-left:13.15pt;margin-top:5.05pt;width:12.7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" adj="459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130224" w:rsidRPr="008B42B0" w14:paraId="2A89A824" w14:textId="77777777" w:rsidTr="00B33656">
              <w:trPr>
                <w:trHeight w:val="434"/>
              </w:trPr>
              <w:tc>
                <w:tcPr>
                  <w:tcW w:w="1125" w:type="dxa"/>
                </w:tcPr>
                <w:p w14:paraId="03EF3290"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6672" behindDoc="0" locked="0" layoutInCell="1" allowOverlap="1" wp14:anchorId="300D604F" wp14:editId="0C349124">
                            <wp:simplePos x="0" y="0"/>
                            <wp:positionH relativeFrom="column">
                              <wp:posOffset>62230</wp:posOffset>
                            </wp:positionH>
                            <wp:positionV relativeFrom="paragraph">
                              <wp:posOffset>41910</wp:posOffset>
                            </wp:positionV>
                            <wp:extent cx="209550" cy="228600"/>
                            <wp:effectExtent l="19050" t="0" r="19050" b="57150"/>
                            <wp:wrapNone/>
                            <wp:docPr id="22" name="Multiply 22"/>
                            <wp:cNvGraphicFramePr/>
                            <a:graphic xmlns:a="http://schemas.openxmlformats.org/drawingml/2006/main">
                              <a:graphicData uri="http://schemas.microsoft.com/office/word/2010/wordprocessingShape">
                                <wps:wsp>
                                  <wps:cNvSpPr/>
                                  <wps:spPr>
                                    <a:xfrm>
                                      <a:off x="0" y="0"/>
                                      <a:ext cx="209550" cy="228600"/>
                                    </a:xfrm>
                                    <a:prstGeom prst="mathMultiply">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08F266" id="Multiply 22" o:spid="_x0000_s1026" style="position:absolute;margin-left:4.9pt;margin-top:3.3pt;width:16.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" path="m32163,71556l68494,38252r36281,39579l141056,38252r36331,33304l138205,114300r39182,42744l141056,190348,104775,150769,68494,190348,32163,157044,71345,114300,32163,71556xe" fillcolor="#4f81bd [3204]" strokecolor="#4579b8 [3044]">
                            <v:fill color2="#a7bfde [1620]" rotate="t" angle="180" focus="100%" type="gradient">
                              <o:fill v:ext="view" type="gradientUnscaled"/>
                            </v:fill>
                            <v:shadow on="t" color="black" opacity="22937f" origin=",.5" offset="0,.63889mm"/>
                            <v:path arrowok="t" o:connecttype="custom" o:connectlocs="32163,71556;68494,38252;104775,77831;141056,38252;177387,71556;138205,114300;177387,157044;141056,190348;104775,150769;68494,190348;32163,157044;71345,114300;32163,71556" o:connectangles="0,0,0,0,0,0,0,0,0,0,0,0,0"/>
                          </v:shape>
                        </w:pict>
                      </mc:Fallback>
                    </mc:AlternateContent>
                  </w:r>
                </w:p>
              </w:tc>
              <w:tc>
                <w:tcPr>
                  <w:tcW w:w="1125" w:type="dxa"/>
                </w:tcPr>
                <w:p w14:paraId="0A736162"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1552" behindDoc="0" locked="0" layoutInCell="1" allowOverlap="1" wp14:anchorId="57B0CEC5" wp14:editId="34F93A5A">
                            <wp:simplePos x="0" y="0"/>
                            <wp:positionH relativeFrom="column">
                              <wp:posOffset>157480</wp:posOffset>
                            </wp:positionH>
                            <wp:positionV relativeFrom="paragraph">
                              <wp:posOffset>31115</wp:posOffset>
                            </wp:positionV>
                            <wp:extent cx="209550" cy="171450"/>
                            <wp:effectExtent l="57150" t="19050" r="76200" b="95250"/>
                            <wp:wrapNone/>
                            <wp:docPr id="17" name="Moon 17"/>
                            <wp:cNvGraphicFramePr/>
                            <a:graphic xmlns:a="http://schemas.openxmlformats.org/drawingml/2006/main">
                              <a:graphicData uri="http://schemas.microsoft.com/office/word/2010/wordprocessingShape">
                                <wps:wsp>
                                  <wps:cNvSpPr/>
                                  <wps:spPr>
                                    <a:xfrm>
                                      <a:off x="0" y="0"/>
                                      <a:ext cx="209550" cy="171450"/>
                                    </a:xfrm>
                                    <a:prstGeom prst="mo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992226"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7" o:spid="_x0000_s1026" type="#_x0000_t184" style="position:absolute;margin-left:12.4pt;margin-top:2.45pt;width:16.5pt;height:1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076BA061"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7696" behindDoc="0" locked="0" layoutInCell="1" allowOverlap="1" wp14:anchorId="58405FEB" wp14:editId="38AC9051">
                            <wp:simplePos x="0" y="0"/>
                            <wp:positionH relativeFrom="column">
                              <wp:posOffset>205105</wp:posOffset>
                            </wp:positionH>
                            <wp:positionV relativeFrom="paragraph">
                              <wp:posOffset>22860</wp:posOffset>
                            </wp:positionV>
                            <wp:extent cx="247650" cy="238125"/>
                            <wp:effectExtent l="57150" t="19050" r="0" b="104775"/>
                            <wp:wrapNone/>
                            <wp:docPr id="23" name="Quad Arrow 23"/>
                            <wp:cNvGraphicFramePr/>
                            <a:graphic xmlns:a="http://schemas.openxmlformats.org/drawingml/2006/main">
                              <a:graphicData uri="http://schemas.microsoft.com/office/word/2010/wordprocessingShape">
                                <wps:wsp>
                                  <wps:cNvSpPr/>
                                  <wps:spPr>
                                    <a:xfrm>
                                      <a:off x="0" y="0"/>
                                      <a:ext cx="247650" cy="238125"/>
                                    </a:xfrm>
                                    <a:prstGeom prst="quad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27DA02" id="Quad Arrow 23" o:spid="_x0000_s1026" style="position:absolute;margin-left:16.15pt;margin-top:1.8pt;width:19.5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" path="m,119063l53578,65484r,26789l97036,92273r,-38695l70247,53578,123825,r53578,53578l150614,53578r,38695l194072,92273r,-26789l247650,119063r-53578,53578l194072,145852r-43458,l150614,184547r26789,l123825,238125,70247,184547r26789,l97036,145852r-43458,l53578,172641,,119063xe" fillcolor="#4f81bd [3204]" strokecolor="#4579b8 [3044]">
                            <v:fill color2="#a7bfde [1620]" rotate="t" angle="180" focus="100%" type="gradient">
                              <o:fill v:ext="view" type="gradientUnscaled"/>
                            </v:fill>
                            <v:shadow on="t" color="black" opacity="22937f" origin=",.5" offset="0,.63889mm"/>
                            <v:path arrowok="t" o:connecttype="custom" o:connectlocs="0,119063;53578,65484;53578,92273;97036,92273;97036,53578;70247,53578;123825,0;177403,53578;150614,53578;150614,92273;194072,92273;194072,65484;247650,119063;194072,172641;194072,145852;150614,145852;150614,184547;177403,184547;123825,238125;70247,184547;97036,184547;97036,145852;53578,145852;53578,172641;0,119063" o:connectangles="0,0,0,0,0,0,0,0,0,0,0,0,0,0,0,0,0,0,0,0,0,0,0,0,0"/>
                          </v:shape>
                        </w:pict>
                      </mc:Fallback>
                    </mc:AlternateContent>
                  </w:r>
                </w:p>
              </w:tc>
              <w:tc>
                <w:tcPr>
                  <w:tcW w:w="1125" w:type="dxa"/>
                </w:tcPr>
                <w:p w14:paraId="46F4706C"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8720" behindDoc="0" locked="0" layoutInCell="1" allowOverlap="1" wp14:anchorId="4F293403" wp14:editId="7ABD46F4">
                            <wp:simplePos x="0" y="0"/>
                            <wp:positionH relativeFrom="column">
                              <wp:posOffset>186055</wp:posOffset>
                            </wp:positionH>
                            <wp:positionV relativeFrom="paragraph">
                              <wp:posOffset>51435</wp:posOffset>
                            </wp:positionV>
                            <wp:extent cx="238125" cy="200025"/>
                            <wp:effectExtent l="57150" t="19050" r="85725" b="104775"/>
                            <wp:wrapNone/>
                            <wp:docPr id="24" name="Cube 24"/>
                            <wp:cNvGraphicFramePr/>
                            <a:graphic xmlns:a="http://schemas.openxmlformats.org/drawingml/2006/main">
                              <a:graphicData uri="http://schemas.microsoft.com/office/word/2010/wordprocessingShape">
                                <wps:wsp>
                                  <wps:cNvSpPr/>
                                  <wps:spPr>
                                    <a:xfrm>
                                      <a:off x="0" y="0"/>
                                      <a:ext cx="238125" cy="200025"/>
                                    </a:xfrm>
                                    <a:prstGeom prst="cub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83E83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 o:spid="_x0000_s1026" type="#_x0000_t16" style="position:absolute;margin-left:14.65pt;margin-top:4.05pt;width:18.75pt;height:15.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" fillcolor="#4f81bd [3204]" strokecolor="#4579b8 [3044]">
                            <v:fill color2="#a7bfde [1620]" rotate="t" angle="180" focus="100%" type="gradient">
                              <o:fill v:ext="view" type="gradientUnscaled"/>
                            </v:fill>
                            <v:shadow on="t" color="black" opacity="22937f" origin=",.5" offset="0,.63889mm"/>
                          </v:shape>
                        </w:pict>
                      </mc:Fallback>
                    </mc:AlternateContent>
                  </w:r>
                </w:p>
              </w:tc>
            </w:tr>
            <w:tr w:rsidR="00130224" w:rsidRPr="008B42B0" w14:paraId="04AF98A2" w14:textId="77777777" w:rsidTr="00B33656">
              <w:trPr>
                <w:trHeight w:val="356"/>
              </w:trPr>
              <w:tc>
                <w:tcPr>
                  <w:tcW w:w="1125" w:type="dxa"/>
                </w:tcPr>
                <w:p w14:paraId="7E043CCC"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79744" behindDoc="0" locked="0" layoutInCell="1" allowOverlap="1" wp14:anchorId="4A58061C" wp14:editId="2DEF4999">
                            <wp:simplePos x="0" y="0"/>
                            <wp:positionH relativeFrom="column">
                              <wp:posOffset>90805</wp:posOffset>
                            </wp:positionH>
                            <wp:positionV relativeFrom="paragraph">
                              <wp:posOffset>36195</wp:posOffset>
                            </wp:positionV>
                            <wp:extent cx="333375" cy="133350"/>
                            <wp:effectExtent l="57150" t="19050" r="47625" b="95250"/>
                            <wp:wrapNone/>
                            <wp:docPr id="25" name="Flowchart: Magnetic Disk 25"/>
                            <wp:cNvGraphicFramePr/>
                            <a:graphic xmlns:a="http://schemas.openxmlformats.org/drawingml/2006/main">
                              <a:graphicData uri="http://schemas.microsoft.com/office/word/2010/wordprocessingShape">
                                <wps:wsp>
                                  <wps:cNvSpPr/>
                                  <wps:spPr>
                                    <a:xfrm>
                                      <a:off x="0" y="0"/>
                                      <a:ext cx="333375" cy="133350"/>
                                    </a:xfrm>
                                    <a:prstGeom prst="flowChartMagneticDisk">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4B481D"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5" o:spid="_x0000_s1026" type="#_x0000_t132" style="position:absolute;margin-left:7.15pt;margin-top:2.85pt;width:26.2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039D6882"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81792" behindDoc="0" locked="0" layoutInCell="1" allowOverlap="1" wp14:anchorId="4FE73BDC" wp14:editId="74F0597C">
                            <wp:simplePos x="0" y="0"/>
                            <wp:positionH relativeFrom="column">
                              <wp:posOffset>157480</wp:posOffset>
                            </wp:positionH>
                            <wp:positionV relativeFrom="paragraph">
                              <wp:posOffset>26670</wp:posOffset>
                            </wp:positionV>
                            <wp:extent cx="304800" cy="161925"/>
                            <wp:effectExtent l="57150" t="19050" r="76200" b="104775"/>
                            <wp:wrapNone/>
                            <wp:docPr id="27" name="Flowchart: Manual Operation 27"/>
                            <wp:cNvGraphicFramePr/>
                            <a:graphic xmlns:a="http://schemas.openxmlformats.org/drawingml/2006/main">
                              <a:graphicData uri="http://schemas.microsoft.com/office/word/2010/wordprocessingShape">
                                <wps:wsp>
                                  <wps:cNvSpPr/>
                                  <wps:spPr>
                                    <a:xfrm>
                                      <a:off x="0" y="0"/>
                                      <a:ext cx="304800" cy="161925"/>
                                    </a:xfrm>
                                    <a:prstGeom prst="flowChartManualOperati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45DCD3" id="_x0000_t119" coordsize="21600,21600" o:spt="119" path="m,l21600,,17240,21600r-12880,xe">
                            <v:stroke joinstyle="miter"/>
                            <v:path gradientshapeok="t" o:connecttype="custom" o:connectlocs="10800,0;2180,10800;10800,21600;19420,10800" textboxrect="4321,0,17204,21600"/>
                          </v:shapetype>
                          <v:shape id="Flowchart: Manual Operation 27" o:spid="_x0000_s1026" type="#_x0000_t119" style="position:absolute;margin-left:12.4pt;margin-top:2.1pt;width:24pt;height:12.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48BEE339"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80768" behindDoc="0" locked="0" layoutInCell="1" allowOverlap="1" wp14:anchorId="43A5DFD6" wp14:editId="4D88DCE6">
                            <wp:simplePos x="0" y="0"/>
                            <wp:positionH relativeFrom="column">
                              <wp:posOffset>147955</wp:posOffset>
                            </wp:positionH>
                            <wp:positionV relativeFrom="paragraph">
                              <wp:posOffset>17145</wp:posOffset>
                            </wp:positionV>
                            <wp:extent cx="342900" cy="180975"/>
                            <wp:effectExtent l="57150" t="19050" r="0" b="104775"/>
                            <wp:wrapNone/>
                            <wp:docPr id="26" name="Flowchart: Decision 26"/>
                            <wp:cNvGraphicFramePr/>
                            <a:graphic xmlns:a="http://schemas.openxmlformats.org/drawingml/2006/main">
                              <a:graphicData uri="http://schemas.microsoft.com/office/word/2010/wordprocessingShape">
                                <wps:wsp>
                                  <wps:cNvSpPr/>
                                  <wps:spPr>
                                    <a:xfrm>
                                      <a:off x="0" y="0"/>
                                      <a:ext cx="342900" cy="180975"/>
                                    </a:xfrm>
                                    <a:prstGeom prst="flowChartDecision">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0F1F30" id="_x0000_t110" coordsize="21600,21600" o:spt="110" path="m10800,l,10800,10800,21600,21600,10800xe">
                            <v:stroke joinstyle="miter"/>
                            <v:path gradientshapeok="t" o:connecttype="rect" textboxrect="5400,5400,16200,16200"/>
                          </v:shapetype>
                          <v:shape id="Flowchart: Decision 26" o:spid="_x0000_s1026" type="#_x0000_t110" style="position:absolute;margin-left:11.65pt;margin-top:1.35pt;width:27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" fillcolor="#4f81bd [3204]" strokecolor="#4579b8 [3044]">
                            <v:fill color2="#a7bfde [1620]" rotate="t" angle="180" focus="100%" type="gradient">
                              <o:fill v:ext="view" type="gradientUnscaled"/>
                            </v:fill>
                            <v:shadow on="t" color="black" opacity="22937f" origin=",.5" offset="0,.63889mm"/>
                          </v:shape>
                        </w:pict>
                      </mc:Fallback>
                    </mc:AlternateContent>
                  </w:r>
                </w:p>
              </w:tc>
              <w:tc>
                <w:tcPr>
                  <w:tcW w:w="1125" w:type="dxa"/>
                </w:tcPr>
                <w:p w14:paraId="5E1FCAB0" w14:textId="77777777" w:rsidR="00130224" w:rsidRPr="008B42B0" w:rsidRDefault="00130224" w:rsidP="00130224">
                  <w:pPr>
                    <w:widowControl w:val="0"/>
                    <w:rPr>
                      <w:b/>
                      <w:color w:val="FF9900"/>
                      <w:sz w:val="20"/>
                      <w:szCs w:val="20"/>
                    </w:rPr>
                  </w:pPr>
                  <w:r w:rsidRPr="008B42B0">
                    <w:rPr>
                      <w:b/>
                      <w:noProof/>
                      <w:color w:val="FF9900"/>
                      <w:sz w:val="20"/>
                      <w:szCs w:val="20"/>
                    </w:rPr>
                    <mc:AlternateContent>
                      <mc:Choice Requires="wps">
                        <w:drawing>
                          <wp:anchor distT="0" distB="0" distL="114300" distR="114300" simplePos="0" relativeHeight="251682816" behindDoc="0" locked="0" layoutInCell="1" allowOverlap="1" wp14:anchorId="168F3A53" wp14:editId="0FBD42AB">
                            <wp:simplePos x="0" y="0"/>
                            <wp:positionH relativeFrom="column">
                              <wp:posOffset>62230</wp:posOffset>
                            </wp:positionH>
                            <wp:positionV relativeFrom="paragraph">
                              <wp:posOffset>64770</wp:posOffset>
                            </wp:positionV>
                            <wp:extent cx="409575" cy="133350"/>
                            <wp:effectExtent l="57150" t="19050" r="85725" b="95250"/>
                            <wp:wrapNone/>
                            <wp:docPr id="28" name="Flowchart: Data 28"/>
                            <wp:cNvGraphicFramePr/>
                            <a:graphic xmlns:a="http://schemas.openxmlformats.org/drawingml/2006/main">
                              <a:graphicData uri="http://schemas.microsoft.com/office/word/2010/wordprocessingShape">
                                <wps:wsp>
                                  <wps:cNvSpPr/>
                                  <wps:spPr>
                                    <a:xfrm>
                                      <a:off x="0" y="0"/>
                                      <a:ext cx="409575" cy="133350"/>
                                    </a:xfrm>
                                    <a:prstGeom prst="flowChartInputOutpu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270621" id="_x0000_t111" coordsize="21600,21600" o:spt="111" path="m4321,l21600,,17204,21600,,21600xe">
                            <v:stroke joinstyle="miter"/>
                            <v:path gradientshapeok="t" o:connecttype="custom" o:connectlocs="12961,0;10800,0;2161,10800;8602,21600;10800,21600;19402,10800" textboxrect="4321,0,17204,21600"/>
                          </v:shapetype>
                          <v:shape id="Flowchart: Data 28" o:spid="_x0000_s1026" type="#_x0000_t111" style="position:absolute;margin-left:4.9pt;margin-top:5.1pt;width:32.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" fillcolor="#4f81bd [3204]" strokecolor="#4579b8 [3044]">
                            <v:fill color2="#a7bfde [1620]" rotate="t" angle="180" focus="100%" type="gradient">
                              <o:fill v:ext="view" type="gradientUnscaled"/>
                            </v:fill>
                            <v:shadow on="t" color="black" opacity="22937f" origin=",.5" offset="0,.63889mm"/>
                          </v:shape>
                        </w:pict>
                      </mc:Fallback>
                    </mc:AlternateContent>
                  </w:r>
                </w:p>
              </w:tc>
            </w:tr>
          </w:tbl>
          <w:p w14:paraId="5F7F3865" w14:textId="77777777" w:rsidR="00130224" w:rsidRPr="008B42B0" w:rsidRDefault="00130224" w:rsidP="00130224">
            <w:pPr>
              <w:widowControl w:val="0"/>
              <w:spacing w:line="240" w:lineRule="auto"/>
              <w:rPr>
                <w:b/>
                <w:color w:val="FF9900"/>
                <w:sz w:val="20"/>
                <w:szCs w:val="20"/>
              </w:rPr>
            </w:pPr>
          </w:p>
          <w:p w14:paraId="2EA367B7" w14:textId="77777777" w:rsidR="00130224" w:rsidRPr="008B42B0" w:rsidRDefault="00130224" w:rsidP="00130224">
            <w:pPr>
              <w:widowControl w:val="0"/>
              <w:spacing w:line="240" w:lineRule="auto"/>
              <w:rPr>
                <w:b/>
                <w:color w:val="FF9900"/>
                <w:sz w:val="20"/>
                <w:szCs w:val="20"/>
              </w:rPr>
            </w:pPr>
            <w:r w:rsidRPr="008B42B0">
              <w:rPr>
                <w:noProof/>
              </w:rPr>
              <w:drawing>
                <wp:inline distT="0" distB="0" distL="0" distR="0" wp14:anchorId="6AB35CA8" wp14:editId="7DF67E42">
                  <wp:extent cx="2114550" cy="1146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3483" cy="1157078"/>
                          </a:xfrm>
                          <a:prstGeom prst="rect">
                            <a:avLst/>
                          </a:prstGeom>
                        </pic:spPr>
                      </pic:pic>
                    </a:graphicData>
                  </a:graphic>
                </wp:inline>
              </w:drawing>
            </w:r>
          </w:p>
          <w:p w14:paraId="4DCE95F8" w14:textId="77777777" w:rsidR="00130224" w:rsidRPr="008B42B0" w:rsidRDefault="00130224" w:rsidP="00130224">
            <w:pPr>
              <w:widowControl w:val="0"/>
              <w:spacing w:line="240" w:lineRule="auto"/>
              <w:rPr>
                <w:b/>
                <w:sz w:val="18"/>
                <w:szCs w:val="18"/>
              </w:rPr>
            </w:pPr>
            <w:r w:rsidRPr="008B42B0">
              <w:rPr>
                <w:b/>
                <w:sz w:val="18"/>
                <w:szCs w:val="18"/>
              </w:rPr>
              <w:lastRenderedPageBreak/>
              <w:t>Y4 Ask your child to write out the co- ordinates which spell their name.</w:t>
            </w:r>
          </w:p>
          <w:p w14:paraId="095C37AB" w14:textId="77777777" w:rsidR="00130224" w:rsidRPr="008B42B0" w:rsidRDefault="00130224" w:rsidP="00130224">
            <w:pPr>
              <w:widowControl w:val="0"/>
              <w:spacing w:line="240" w:lineRule="auto"/>
              <w:rPr>
                <w:b/>
                <w:sz w:val="18"/>
                <w:szCs w:val="18"/>
              </w:rPr>
            </w:pPr>
            <w:r w:rsidRPr="008B42B0">
              <w:rPr>
                <w:b/>
                <w:sz w:val="18"/>
                <w:szCs w:val="18"/>
              </w:rPr>
              <w:t xml:space="preserve">Task – Create  your own co –ordinates grid like the one above. </w:t>
            </w:r>
          </w:p>
          <w:p w14:paraId="31D0562A" w14:textId="7ACFDD04" w:rsidR="00130224" w:rsidRPr="008B42B0" w:rsidRDefault="00130224" w:rsidP="00130224">
            <w:pPr>
              <w:widowControl w:val="0"/>
              <w:spacing w:line="240" w:lineRule="auto"/>
              <w:rPr>
                <w:sz w:val="18"/>
                <w:szCs w:val="18"/>
              </w:rPr>
            </w:pPr>
            <w:r w:rsidRPr="008B42B0">
              <w:rPr>
                <w:sz w:val="18"/>
                <w:szCs w:val="18"/>
              </w:rPr>
              <w:t>Write down the co-ordinates of the names of people in your family. Can members of your family identify the names which you have made.</w:t>
            </w:r>
          </w:p>
          <w:p w14:paraId="135EEB93" w14:textId="0267F210" w:rsidR="00130224" w:rsidRPr="008B42B0" w:rsidRDefault="0067364C" w:rsidP="00130224">
            <w:pPr>
              <w:widowControl w:val="0"/>
              <w:spacing w:line="240" w:lineRule="auto"/>
              <w:rPr>
                <w:sz w:val="18"/>
                <w:szCs w:val="18"/>
              </w:rPr>
            </w:pPr>
            <w:r w:rsidRPr="008B42B0">
              <w:rPr>
                <w:sz w:val="18"/>
                <w:szCs w:val="18"/>
              </w:rPr>
              <w:t xml:space="preserve">Your child may also any want to play </w:t>
            </w:r>
            <w:hyperlink r:id="rId24">
              <w:r w:rsidR="00130224" w:rsidRPr="008B42B0">
                <w:rPr>
                  <w:color w:val="1155CC"/>
                  <w:sz w:val="18"/>
                  <w:szCs w:val="18"/>
                  <w:u w:val="single"/>
                </w:rPr>
                <w:t>Alien Attack</w:t>
              </w:r>
            </w:hyperlink>
            <w:r w:rsidR="00130224" w:rsidRPr="008B42B0">
              <w:rPr>
                <w:sz w:val="18"/>
                <w:szCs w:val="18"/>
              </w:rPr>
              <w:t xml:space="preserve"> using the first quadrant. Can your child describe the positions of the alien spaceships?</w:t>
            </w:r>
          </w:p>
          <w:p w14:paraId="0AC670D9" w14:textId="77777777" w:rsidR="0056326F" w:rsidRPr="008B42B0" w:rsidRDefault="0056326F" w:rsidP="00130224">
            <w:pPr>
              <w:widowControl w:val="0"/>
              <w:spacing w:line="240" w:lineRule="auto"/>
              <w:rPr>
                <w:b/>
                <w:sz w:val="18"/>
                <w:szCs w:val="18"/>
              </w:rPr>
            </w:pPr>
          </w:p>
          <w:p w14:paraId="127EAD7B" w14:textId="77777777" w:rsidR="0056326F" w:rsidRPr="008B42B0" w:rsidRDefault="008B42B0" w:rsidP="0056326F">
            <w:pPr>
              <w:widowControl w:val="0"/>
              <w:spacing w:line="240" w:lineRule="auto"/>
              <w:rPr>
                <w:b/>
                <w:sz w:val="20"/>
                <w:szCs w:val="20"/>
              </w:rPr>
            </w:pPr>
            <w:hyperlink r:id="rId25">
              <w:r w:rsidR="0056326F" w:rsidRPr="008B42B0">
                <w:rPr>
                  <w:b/>
                  <w:color w:val="1155CC"/>
                  <w:sz w:val="20"/>
                  <w:szCs w:val="20"/>
                  <w:u w:val="single"/>
                </w:rPr>
                <w:t>White Rose Maths</w:t>
              </w:r>
            </w:hyperlink>
            <w:r w:rsidR="0056326F" w:rsidRPr="008B42B0">
              <w:rPr>
                <w:sz w:val="20"/>
                <w:szCs w:val="20"/>
              </w:rPr>
              <w:t xml:space="preserve"> </w:t>
            </w:r>
            <w:r w:rsidR="0056326F" w:rsidRPr="008B42B0">
              <w:rPr>
                <w:b/>
                <w:sz w:val="20"/>
                <w:szCs w:val="20"/>
              </w:rPr>
              <w:t>online daily maths lessons</w:t>
            </w:r>
          </w:p>
          <w:p w14:paraId="20D1F864" w14:textId="77777777" w:rsidR="0056326F" w:rsidRPr="008B42B0" w:rsidRDefault="008B42B0" w:rsidP="0056326F">
            <w:pPr>
              <w:widowControl w:val="0"/>
              <w:spacing w:line="240" w:lineRule="auto"/>
              <w:rPr>
                <w:b/>
                <w:sz w:val="20"/>
                <w:szCs w:val="20"/>
              </w:rPr>
            </w:pPr>
            <w:hyperlink r:id="rId26" w:history="1">
              <w:r w:rsidR="0056326F" w:rsidRPr="008B42B0">
                <w:rPr>
                  <w:rStyle w:val="Hyperlink"/>
                  <w:b/>
                  <w:sz w:val="20"/>
                  <w:szCs w:val="20"/>
                </w:rPr>
                <w:t>Bitesize Maths</w:t>
              </w:r>
            </w:hyperlink>
            <w:r w:rsidR="0056326F" w:rsidRPr="008B42B0">
              <w:rPr>
                <w:b/>
                <w:sz w:val="20"/>
                <w:szCs w:val="20"/>
              </w:rPr>
              <w:t xml:space="preserve">  online daily maths lessons</w:t>
            </w:r>
          </w:p>
          <w:p w14:paraId="3232CA5A" w14:textId="75335D47" w:rsidR="0056326F" w:rsidRPr="008B42B0" w:rsidRDefault="008B42B0" w:rsidP="0056326F">
            <w:pPr>
              <w:widowControl w:val="0"/>
              <w:spacing w:line="240" w:lineRule="auto"/>
              <w:rPr>
                <w:sz w:val="20"/>
                <w:szCs w:val="20"/>
              </w:rPr>
            </w:pPr>
            <w:hyperlink r:id="rId27" w:history="1">
              <w:r w:rsidR="0056326F" w:rsidRPr="008B42B0">
                <w:rPr>
                  <w:rStyle w:val="Hyperlink"/>
                  <w:sz w:val="20"/>
                  <w:szCs w:val="20"/>
                </w:rPr>
                <w:t xml:space="preserve">CODE Maths Hub Daily Fluency Activities </w:t>
              </w:r>
            </w:hyperlink>
            <w:r w:rsidR="0056326F" w:rsidRPr="008B42B0">
              <w:rPr>
                <w:sz w:val="20"/>
                <w:szCs w:val="20"/>
              </w:rPr>
              <w:t xml:space="preserve"> - Day 2  Week 4</w:t>
            </w:r>
          </w:p>
          <w:p w14:paraId="5F57FEF5" w14:textId="52B20535" w:rsidR="00130224" w:rsidRPr="008B42B0" w:rsidRDefault="00130224" w:rsidP="00130224">
            <w:pPr>
              <w:widowControl w:val="0"/>
              <w:spacing w:line="240" w:lineRule="auto"/>
              <w:rPr>
                <w:b/>
                <w:sz w:val="20"/>
                <w:szCs w:val="20"/>
              </w:rPr>
            </w:pPr>
          </w:p>
          <w:p w14:paraId="6567AA9F" w14:textId="24F08ADA" w:rsidR="00130224" w:rsidRPr="008B42B0" w:rsidRDefault="00130224" w:rsidP="00130224">
            <w:pPr>
              <w:widowControl w:val="0"/>
              <w:spacing w:line="240" w:lineRule="auto"/>
              <w:rPr>
                <w:sz w:val="20"/>
                <w:szCs w:val="20"/>
              </w:rPr>
            </w:pPr>
          </w:p>
        </w:tc>
      </w:tr>
      <w:tr w:rsidR="00130224" w:rsidRPr="008B42B0" w14:paraId="6567AAA3" w14:textId="77777777">
        <w:trPr>
          <w:jc w:val="center"/>
        </w:trPr>
        <w:tc>
          <w:tcPr>
            <w:tcW w:w="7546" w:type="dxa"/>
            <w:shd w:val="clear" w:color="auto" w:fill="auto"/>
            <w:tcMar>
              <w:top w:w="100" w:type="dxa"/>
              <w:left w:w="100" w:type="dxa"/>
              <w:bottom w:w="100" w:type="dxa"/>
              <w:right w:w="100" w:type="dxa"/>
            </w:tcMar>
          </w:tcPr>
          <w:p w14:paraId="6567AAA1" w14:textId="1389B4FA" w:rsidR="00130224" w:rsidRPr="008B42B0" w:rsidRDefault="00130224" w:rsidP="00130224">
            <w:pPr>
              <w:widowControl w:val="0"/>
              <w:spacing w:line="240" w:lineRule="auto"/>
              <w:rPr>
                <w:sz w:val="20"/>
                <w:szCs w:val="20"/>
              </w:rPr>
            </w:pPr>
            <w:r w:rsidRPr="008B42B0">
              <w:rPr>
                <w:b/>
                <w:color w:val="38761D"/>
                <w:sz w:val="20"/>
                <w:szCs w:val="20"/>
              </w:rPr>
              <w:lastRenderedPageBreak/>
              <w:t xml:space="preserve">Wednesday- </w:t>
            </w:r>
            <w:r w:rsidRPr="008B42B0">
              <w:rPr>
                <w:sz w:val="20"/>
                <w:szCs w:val="20"/>
              </w:rPr>
              <w:t xml:space="preserve">Your child could devise their very own sport, including rules, equipment needed and a scoring system. Why not test the sport out? </w:t>
            </w:r>
          </w:p>
        </w:tc>
        <w:tc>
          <w:tcPr>
            <w:tcW w:w="7546" w:type="dxa"/>
            <w:shd w:val="clear" w:color="auto" w:fill="auto"/>
            <w:tcMar>
              <w:top w:w="100" w:type="dxa"/>
              <w:left w:w="100" w:type="dxa"/>
              <w:bottom w:w="100" w:type="dxa"/>
              <w:right w:w="100" w:type="dxa"/>
            </w:tcMar>
          </w:tcPr>
          <w:p w14:paraId="7AE79ABB" w14:textId="58A3EA9A" w:rsidR="003158D2" w:rsidRPr="008B42B0" w:rsidRDefault="00130224" w:rsidP="003158D2">
            <w:pPr>
              <w:widowControl w:val="0"/>
              <w:spacing w:line="240" w:lineRule="auto"/>
              <w:rPr>
                <w:color w:val="000000" w:themeColor="text1"/>
                <w:sz w:val="18"/>
                <w:szCs w:val="18"/>
              </w:rPr>
            </w:pPr>
            <w:r w:rsidRPr="008B42B0">
              <w:rPr>
                <w:b/>
                <w:color w:val="38761D"/>
                <w:sz w:val="20"/>
                <w:szCs w:val="20"/>
              </w:rPr>
              <w:t>Wednesda</w:t>
            </w:r>
            <w:r w:rsidR="00962C54" w:rsidRPr="008B42B0">
              <w:rPr>
                <w:b/>
                <w:color w:val="38761D"/>
                <w:sz w:val="20"/>
                <w:szCs w:val="20"/>
              </w:rPr>
              <w:t>y</w:t>
            </w:r>
          </w:p>
          <w:p w14:paraId="741BB8CA" w14:textId="5241D53F" w:rsidR="00B77267" w:rsidRPr="008B42B0" w:rsidRDefault="003158D2" w:rsidP="00B77267">
            <w:pPr>
              <w:widowControl w:val="0"/>
              <w:spacing w:line="240" w:lineRule="auto"/>
              <w:rPr>
                <w:color w:val="000000" w:themeColor="text1"/>
                <w:sz w:val="18"/>
                <w:szCs w:val="18"/>
              </w:rPr>
            </w:pPr>
            <w:r w:rsidRPr="008B42B0">
              <w:rPr>
                <w:b/>
                <w:color w:val="000000" w:themeColor="text1"/>
                <w:sz w:val="18"/>
                <w:szCs w:val="18"/>
              </w:rPr>
              <w:t xml:space="preserve">Y3 </w:t>
            </w:r>
            <w:r w:rsidRPr="008B42B0">
              <w:rPr>
                <w:color w:val="000000" w:themeColor="text1"/>
                <w:sz w:val="18"/>
                <w:szCs w:val="18"/>
              </w:rPr>
              <w:t>Draw a picture of yourself. Sit back to back with an adult. Describe your picture using positional language. See if your partner can copy the picture exactly as you described it.</w:t>
            </w:r>
          </w:p>
          <w:p w14:paraId="3E0C1DB6" w14:textId="7DA0B59B" w:rsidR="00130224" w:rsidRPr="008B42B0" w:rsidRDefault="00B77267" w:rsidP="00B77267">
            <w:pPr>
              <w:widowControl w:val="0"/>
              <w:spacing w:line="240" w:lineRule="auto"/>
              <w:rPr>
                <w:sz w:val="18"/>
                <w:szCs w:val="18"/>
              </w:rPr>
            </w:pPr>
            <w:r w:rsidRPr="008B42B0">
              <w:rPr>
                <w:b/>
                <w:sz w:val="18"/>
                <w:szCs w:val="18"/>
              </w:rPr>
              <w:t>Y4</w:t>
            </w:r>
            <w:r w:rsidRPr="008B42B0">
              <w:rPr>
                <w:sz w:val="18"/>
                <w:szCs w:val="18"/>
              </w:rPr>
              <w:t xml:space="preserve"> C</w:t>
            </w:r>
            <w:r w:rsidR="0067364C" w:rsidRPr="008B42B0">
              <w:rPr>
                <w:sz w:val="18"/>
                <w:szCs w:val="18"/>
              </w:rPr>
              <w:t xml:space="preserve">reate a picture by mapping out </w:t>
            </w:r>
            <w:r w:rsidRPr="008B42B0">
              <w:rPr>
                <w:sz w:val="18"/>
                <w:szCs w:val="18"/>
              </w:rPr>
              <w:t>the co –</w:t>
            </w:r>
            <w:r w:rsidR="000471F7" w:rsidRPr="008B42B0">
              <w:rPr>
                <w:sz w:val="18"/>
                <w:szCs w:val="18"/>
              </w:rPr>
              <w:t>ordina</w:t>
            </w:r>
            <w:r w:rsidR="0067364C" w:rsidRPr="008B42B0">
              <w:rPr>
                <w:sz w:val="18"/>
                <w:szCs w:val="18"/>
              </w:rPr>
              <w:t xml:space="preserve">tes or </w:t>
            </w:r>
            <w:r w:rsidRPr="008B42B0">
              <w:rPr>
                <w:sz w:val="18"/>
                <w:szCs w:val="18"/>
              </w:rPr>
              <w:t xml:space="preserve">play </w:t>
            </w:r>
            <w:hyperlink r:id="rId28">
              <w:r w:rsidRPr="008B42B0">
                <w:rPr>
                  <w:color w:val="1155CC"/>
                  <w:sz w:val="18"/>
                  <w:szCs w:val="18"/>
                  <w:u w:val="single"/>
                </w:rPr>
                <w:t>‘Hit the Coordinate’</w:t>
              </w:r>
            </w:hyperlink>
            <w:r w:rsidRPr="008B42B0">
              <w:rPr>
                <w:sz w:val="18"/>
                <w:szCs w:val="18"/>
              </w:rPr>
              <w:t xml:space="preserve"> to practise plotting coordinates on a grid.</w:t>
            </w:r>
          </w:p>
          <w:p w14:paraId="71DCAEA6" w14:textId="77777777" w:rsidR="0056326F" w:rsidRPr="008B42B0" w:rsidRDefault="0056326F" w:rsidP="0056326F">
            <w:pPr>
              <w:widowControl w:val="0"/>
              <w:spacing w:line="240" w:lineRule="auto"/>
              <w:rPr>
                <w:b/>
                <w:sz w:val="18"/>
                <w:szCs w:val="18"/>
              </w:rPr>
            </w:pPr>
          </w:p>
          <w:p w14:paraId="3A2506D9" w14:textId="77777777" w:rsidR="0056326F" w:rsidRPr="008B42B0" w:rsidRDefault="008B42B0" w:rsidP="0056326F">
            <w:pPr>
              <w:widowControl w:val="0"/>
              <w:spacing w:line="240" w:lineRule="auto"/>
              <w:rPr>
                <w:b/>
                <w:sz w:val="20"/>
                <w:szCs w:val="20"/>
              </w:rPr>
            </w:pPr>
            <w:hyperlink r:id="rId29">
              <w:r w:rsidR="0056326F" w:rsidRPr="008B42B0">
                <w:rPr>
                  <w:b/>
                  <w:color w:val="1155CC"/>
                  <w:sz w:val="20"/>
                  <w:szCs w:val="20"/>
                  <w:u w:val="single"/>
                </w:rPr>
                <w:t>White Rose Maths</w:t>
              </w:r>
            </w:hyperlink>
            <w:r w:rsidR="0056326F" w:rsidRPr="008B42B0">
              <w:rPr>
                <w:sz w:val="20"/>
                <w:szCs w:val="20"/>
              </w:rPr>
              <w:t xml:space="preserve"> </w:t>
            </w:r>
            <w:r w:rsidR="0056326F" w:rsidRPr="008B42B0">
              <w:rPr>
                <w:b/>
                <w:sz w:val="20"/>
                <w:szCs w:val="20"/>
              </w:rPr>
              <w:t>online daily maths lessons</w:t>
            </w:r>
          </w:p>
          <w:p w14:paraId="39848614" w14:textId="77777777" w:rsidR="0056326F" w:rsidRPr="008B42B0" w:rsidRDefault="008B42B0" w:rsidP="0056326F">
            <w:pPr>
              <w:widowControl w:val="0"/>
              <w:spacing w:line="240" w:lineRule="auto"/>
              <w:rPr>
                <w:b/>
                <w:sz w:val="20"/>
                <w:szCs w:val="20"/>
              </w:rPr>
            </w:pPr>
            <w:hyperlink r:id="rId30" w:history="1">
              <w:r w:rsidR="0056326F" w:rsidRPr="008B42B0">
                <w:rPr>
                  <w:rStyle w:val="Hyperlink"/>
                  <w:b/>
                  <w:sz w:val="20"/>
                  <w:szCs w:val="20"/>
                </w:rPr>
                <w:t>Bitesize Maths</w:t>
              </w:r>
            </w:hyperlink>
            <w:r w:rsidR="0056326F" w:rsidRPr="008B42B0">
              <w:rPr>
                <w:b/>
                <w:sz w:val="20"/>
                <w:szCs w:val="20"/>
              </w:rPr>
              <w:t xml:space="preserve">  online daily maths lessons</w:t>
            </w:r>
          </w:p>
          <w:p w14:paraId="2C187F8A" w14:textId="4382FFA6" w:rsidR="0056326F" w:rsidRPr="008B42B0" w:rsidRDefault="008B42B0" w:rsidP="0056326F">
            <w:pPr>
              <w:widowControl w:val="0"/>
              <w:spacing w:line="240" w:lineRule="auto"/>
              <w:rPr>
                <w:sz w:val="20"/>
                <w:szCs w:val="20"/>
              </w:rPr>
            </w:pPr>
            <w:hyperlink r:id="rId31" w:history="1">
              <w:r w:rsidR="0056326F" w:rsidRPr="008B42B0">
                <w:rPr>
                  <w:rStyle w:val="Hyperlink"/>
                  <w:sz w:val="20"/>
                  <w:szCs w:val="20"/>
                </w:rPr>
                <w:t xml:space="preserve">CODE Maths Hub Daily Fluency Activities </w:t>
              </w:r>
            </w:hyperlink>
            <w:r w:rsidR="0056326F" w:rsidRPr="008B42B0">
              <w:rPr>
                <w:sz w:val="20"/>
                <w:szCs w:val="20"/>
              </w:rPr>
              <w:t xml:space="preserve"> - Day 3 Week 4</w:t>
            </w:r>
          </w:p>
          <w:p w14:paraId="6567AAA2" w14:textId="72DDB23F" w:rsidR="0056326F" w:rsidRPr="008B42B0" w:rsidRDefault="0056326F" w:rsidP="00B77267">
            <w:pPr>
              <w:widowControl w:val="0"/>
              <w:spacing w:line="240" w:lineRule="auto"/>
              <w:rPr>
                <w:sz w:val="20"/>
                <w:szCs w:val="20"/>
              </w:rPr>
            </w:pPr>
          </w:p>
        </w:tc>
      </w:tr>
      <w:tr w:rsidR="00130224" w:rsidRPr="008B42B0" w14:paraId="6567AAA6" w14:textId="77777777">
        <w:trPr>
          <w:jc w:val="center"/>
        </w:trPr>
        <w:tc>
          <w:tcPr>
            <w:tcW w:w="7546" w:type="dxa"/>
            <w:shd w:val="clear" w:color="auto" w:fill="auto"/>
            <w:tcMar>
              <w:top w:w="100" w:type="dxa"/>
              <w:left w:w="100" w:type="dxa"/>
              <w:bottom w:w="100" w:type="dxa"/>
              <w:right w:w="100" w:type="dxa"/>
            </w:tcMar>
          </w:tcPr>
          <w:p w14:paraId="6567AAA4" w14:textId="0F843B29" w:rsidR="00130224" w:rsidRPr="008B42B0" w:rsidRDefault="00130224" w:rsidP="00130224">
            <w:pPr>
              <w:widowControl w:val="0"/>
              <w:spacing w:line="240" w:lineRule="auto"/>
              <w:rPr>
                <w:sz w:val="20"/>
                <w:szCs w:val="20"/>
              </w:rPr>
            </w:pPr>
            <w:r w:rsidRPr="008B42B0">
              <w:rPr>
                <w:b/>
                <w:color w:val="0000FF"/>
                <w:sz w:val="20"/>
                <w:szCs w:val="20"/>
              </w:rPr>
              <w:t xml:space="preserve">Thursday- </w:t>
            </w:r>
            <w:r w:rsidRPr="008B42B0">
              <w:rPr>
                <w:sz w:val="20"/>
                <w:szCs w:val="20"/>
              </w:rPr>
              <w:t>Encourage</w:t>
            </w:r>
            <w:r w:rsidRPr="008B42B0">
              <w:rPr>
                <w:color w:val="0000FF"/>
                <w:sz w:val="20"/>
                <w:szCs w:val="20"/>
              </w:rPr>
              <w:t xml:space="preserve"> </w:t>
            </w:r>
            <w:r w:rsidRPr="008B42B0">
              <w:rPr>
                <w:sz w:val="20"/>
                <w:szCs w:val="20"/>
              </w:rPr>
              <w:t xml:space="preserve">your child to continue </w:t>
            </w:r>
            <w:hyperlink r:id="rId32">
              <w:r w:rsidRPr="008B42B0">
                <w:rPr>
                  <w:color w:val="1155CC"/>
                  <w:sz w:val="20"/>
                  <w:szCs w:val="20"/>
                  <w:u w:val="single"/>
                </w:rPr>
                <w:t>this story starter</w:t>
              </w:r>
            </w:hyperlink>
            <w:r w:rsidRPr="008B42B0">
              <w:rPr>
                <w:sz w:val="20"/>
                <w:szCs w:val="20"/>
              </w:rPr>
              <w:t xml:space="preserve"> (right of site) and write their own Underwater Olympics story using this </w:t>
            </w:r>
            <w:hyperlink r:id="rId33">
              <w:r w:rsidRPr="008B42B0">
                <w:rPr>
                  <w:color w:val="1155CC"/>
                  <w:sz w:val="20"/>
                  <w:szCs w:val="20"/>
                  <w:u w:val="single"/>
                </w:rPr>
                <w:t>picture</w:t>
              </w:r>
            </w:hyperlink>
            <w:r w:rsidRPr="008B42B0">
              <w:rPr>
                <w:sz w:val="20"/>
                <w:szCs w:val="20"/>
              </w:rPr>
              <w:t xml:space="preserve"> as a stimulus. </w:t>
            </w:r>
          </w:p>
        </w:tc>
        <w:tc>
          <w:tcPr>
            <w:tcW w:w="7546" w:type="dxa"/>
            <w:shd w:val="clear" w:color="auto" w:fill="auto"/>
            <w:tcMar>
              <w:top w:w="100" w:type="dxa"/>
              <w:left w:w="100" w:type="dxa"/>
              <w:bottom w:w="100" w:type="dxa"/>
              <w:right w:w="100" w:type="dxa"/>
            </w:tcMar>
          </w:tcPr>
          <w:p w14:paraId="1757B90A" w14:textId="0ACB263F" w:rsidR="00130224" w:rsidRPr="008B42B0" w:rsidRDefault="00130224" w:rsidP="00130224">
            <w:pPr>
              <w:widowControl w:val="0"/>
              <w:spacing w:line="240" w:lineRule="auto"/>
              <w:rPr>
                <w:sz w:val="20"/>
                <w:szCs w:val="20"/>
              </w:rPr>
            </w:pPr>
            <w:r w:rsidRPr="008B42B0">
              <w:rPr>
                <w:b/>
                <w:color w:val="0000FF"/>
                <w:sz w:val="20"/>
                <w:szCs w:val="20"/>
              </w:rPr>
              <w:t xml:space="preserve">Thursday (theme)- </w:t>
            </w:r>
            <w:r w:rsidRPr="008B42B0">
              <w:rPr>
                <w:sz w:val="20"/>
                <w:szCs w:val="20"/>
              </w:rPr>
              <w:t xml:space="preserve">Set up a Times Table relay race. Can your child run lengths of a space and count in their times tables forwards and backwards? </w:t>
            </w:r>
          </w:p>
          <w:p w14:paraId="60E4B480" w14:textId="77777777" w:rsidR="00262837" w:rsidRPr="008B42B0" w:rsidRDefault="00262837" w:rsidP="00130224">
            <w:pPr>
              <w:widowControl w:val="0"/>
              <w:spacing w:line="240" w:lineRule="auto"/>
              <w:rPr>
                <w:sz w:val="20"/>
                <w:szCs w:val="20"/>
              </w:rPr>
            </w:pPr>
            <w:r w:rsidRPr="008B42B0">
              <w:rPr>
                <w:sz w:val="20"/>
                <w:szCs w:val="20"/>
              </w:rPr>
              <w:t>Year 3 tables focus 3x 4x 8x</w:t>
            </w:r>
          </w:p>
          <w:p w14:paraId="2E86FD3A" w14:textId="5EC6E994" w:rsidR="00262837" w:rsidRPr="008B42B0" w:rsidRDefault="00262837" w:rsidP="00130224">
            <w:pPr>
              <w:widowControl w:val="0"/>
              <w:spacing w:line="240" w:lineRule="auto"/>
              <w:rPr>
                <w:sz w:val="20"/>
                <w:szCs w:val="20"/>
              </w:rPr>
            </w:pPr>
            <w:r w:rsidRPr="008B42B0">
              <w:rPr>
                <w:sz w:val="20"/>
                <w:szCs w:val="20"/>
              </w:rPr>
              <w:t xml:space="preserve"> Year 4 al</w:t>
            </w:r>
            <w:r w:rsidR="0067364C" w:rsidRPr="008B42B0">
              <w:rPr>
                <w:sz w:val="20"/>
                <w:szCs w:val="20"/>
              </w:rPr>
              <w:t>l tables upto – 12x 12.</w:t>
            </w:r>
          </w:p>
          <w:p w14:paraId="17D33B0A" w14:textId="77777777" w:rsidR="00B77267" w:rsidRPr="008B42B0" w:rsidRDefault="00B77267" w:rsidP="0056326F">
            <w:pPr>
              <w:widowControl w:val="0"/>
              <w:spacing w:line="240" w:lineRule="auto"/>
              <w:rPr>
                <w:b/>
                <w:sz w:val="20"/>
                <w:szCs w:val="20"/>
              </w:rPr>
            </w:pPr>
          </w:p>
          <w:p w14:paraId="1D8CB78A" w14:textId="77777777" w:rsidR="0056326F" w:rsidRPr="008B42B0" w:rsidRDefault="0056326F" w:rsidP="0056326F">
            <w:pPr>
              <w:widowControl w:val="0"/>
              <w:spacing w:line="240" w:lineRule="auto"/>
              <w:rPr>
                <w:b/>
                <w:sz w:val="18"/>
                <w:szCs w:val="18"/>
              </w:rPr>
            </w:pPr>
          </w:p>
          <w:p w14:paraId="3A69F8DB" w14:textId="77777777" w:rsidR="0056326F" w:rsidRPr="008B42B0" w:rsidRDefault="008B42B0" w:rsidP="0056326F">
            <w:pPr>
              <w:widowControl w:val="0"/>
              <w:spacing w:line="240" w:lineRule="auto"/>
              <w:rPr>
                <w:b/>
                <w:sz w:val="20"/>
                <w:szCs w:val="20"/>
              </w:rPr>
            </w:pPr>
            <w:hyperlink r:id="rId34">
              <w:r w:rsidR="0056326F" w:rsidRPr="008B42B0">
                <w:rPr>
                  <w:b/>
                  <w:color w:val="1155CC"/>
                  <w:sz w:val="20"/>
                  <w:szCs w:val="20"/>
                  <w:u w:val="single"/>
                </w:rPr>
                <w:t>White Rose Maths</w:t>
              </w:r>
            </w:hyperlink>
            <w:r w:rsidR="0056326F" w:rsidRPr="008B42B0">
              <w:rPr>
                <w:sz w:val="20"/>
                <w:szCs w:val="20"/>
              </w:rPr>
              <w:t xml:space="preserve"> </w:t>
            </w:r>
            <w:r w:rsidR="0056326F" w:rsidRPr="008B42B0">
              <w:rPr>
                <w:b/>
                <w:sz w:val="20"/>
                <w:szCs w:val="20"/>
              </w:rPr>
              <w:t>online daily maths lessons</w:t>
            </w:r>
          </w:p>
          <w:p w14:paraId="0E7CCD97" w14:textId="77777777" w:rsidR="0056326F" w:rsidRPr="008B42B0" w:rsidRDefault="008B42B0" w:rsidP="0056326F">
            <w:pPr>
              <w:widowControl w:val="0"/>
              <w:spacing w:line="240" w:lineRule="auto"/>
              <w:rPr>
                <w:b/>
                <w:sz w:val="20"/>
                <w:szCs w:val="20"/>
              </w:rPr>
            </w:pPr>
            <w:hyperlink r:id="rId35" w:history="1">
              <w:r w:rsidR="0056326F" w:rsidRPr="008B42B0">
                <w:rPr>
                  <w:rStyle w:val="Hyperlink"/>
                  <w:b/>
                  <w:sz w:val="20"/>
                  <w:szCs w:val="20"/>
                </w:rPr>
                <w:t>Bitesize Maths</w:t>
              </w:r>
            </w:hyperlink>
            <w:r w:rsidR="0056326F" w:rsidRPr="008B42B0">
              <w:rPr>
                <w:b/>
                <w:sz w:val="20"/>
                <w:szCs w:val="20"/>
              </w:rPr>
              <w:t xml:space="preserve">  online daily maths lessons</w:t>
            </w:r>
          </w:p>
          <w:p w14:paraId="64E7E023" w14:textId="00074A8D" w:rsidR="0056326F" w:rsidRPr="008B42B0" w:rsidRDefault="008B42B0" w:rsidP="0056326F">
            <w:pPr>
              <w:widowControl w:val="0"/>
              <w:spacing w:line="240" w:lineRule="auto"/>
              <w:rPr>
                <w:sz w:val="20"/>
                <w:szCs w:val="20"/>
              </w:rPr>
            </w:pPr>
            <w:hyperlink r:id="rId36" w:history="1">
              <w:r w:rsidR="0056326F" w:rsidRPr="008B42B0">
                <w:rPr>
                  <w:rStyle w:val="Hyperlink"/>
                  <w:sz w:val="20"/>
                  <w:szCs w:val="20"/>
                </w:rPr>
                <w:t xml:space="preserve">CODE Maths Hub Daily Fluency Activities </w:t>
              </w:r>
            </w:hyperlink>
            <w:r w:rsidR="0056326F" w:rsidRPr="008B42B0">
              <w:rPr>
                <w:sz w:val="20"/>
                <w:szCs w:val="20"/>
              </w:rPr>
              <w:t xml:space="preserve"> - Day 4  Week 4</w:t>
            </w:r>
          </w:p>
          <w:p w14:paraId="6567AAA5" w14:textId="106BEF97" w:rsidR="0056326F" w:rsidRPr="008B42B0" w:rsidRDefault="0056326F" w:rsidP="0056326F">
            <w:pPr>
              <w:widowControl w:val="0"/>
              <w:spacing w:line="240" w:lineRule="auto"/>
              <w:rPr>
                <w:sz w:val="20"/>
                <w:szCs w:val="20"/>
              </w:rPr>
            </w:pPr>
          </w:p>
        </w:tc>
      </w:tr>
      <w:tr w:rsidR="00130224" w:rsidRPr="008B42B0" w14:paraId="6567AAA9" w14:textId="77777777">
        <w:trPr>
          <w:jc w:val="center"/>
        </w:trPr>
        <w:tc>
          <w:tcPr>
            <w:tcW w:w="7546" w:type="dxa"/>
            <w:shd w:val="clear" w:color="auto" w:fill="auto"/>
            <w:tcMar>
              <w:top w:w="100" w:type="dxa"/>
              <w:left w:w="100" w:type="dxa"/>
              <w:bottom w:w="100" w:type="dxa"/>
              <w:right w:w="100" w:type="dxa"/>
            </w:tcMar>
          </w:tcPr>
          <w:p w14:paraId="3EC78C4C" w14:textId="552D1FF0" w:rsidR="00130224" w:rsidRPr="008B42B0" w:rsidRDefault="00130224" w:rsidP="00130224">
            <w:pPr>
              <w:widowControl w:val="0"/>
              <w:spacing w:line="240" w:lineRule="auto"/>
              <w:rPr>
                <w:sz w:val="20"/>
                <w:szCs w:val="20"/>
              </w:rPr>
            </w:pPr>
            <w:r w:rsidRPr="008B42B0">
              <w:rPr>
                <w:b/>
                <w:color w:val="9900FF"/>
                <w:sz w:val="20"/>
                <w:szCs w:val="20"/>
              </w:rPr>
              <w:t xml:space="preserve">Friday- </w:t>
            </w:r>
            <w:r w:rsidRPr="008B42B0">
              <w:rPr>
                <w:sz w:val="20"/>
                <w:szCs w:val="20"/>
              </w:rPr>
              <w:t>Ask your child to choose a sport, which is popular in another country, and write their own set of instructions for how to play that particular sport.</w:t>
            </w:r>
          </w:p>
          <w:p w14:paraId="1C7C0888" w14:textId="4DDE987B" w:rsidR="00130224" w:rsidRPr="008B42B0" w:rsidRDefault="00130224" w:rsidP="00130224">
            <w:pPr>
              <w:widowControl w:val="0"/>
              <w:spacing w:line="240" w:lineRule="auto"/>
              <w:rPr>
                <w:sz w:val="20"/>
                <w:szCs w:val="20"/>
              </w:rPr>
            </w:pPr>
          </w:p>
          <w:p w14:paraId="7022019A" w14:textId="77059457" w:rsidR="00130224" w:rsidRPr="008B42B0" w:rsidRDefault="00130224" w:rsidP="00130224">
            <w:pPr>
              <w:widowControl w:val="0"/>
              <w:spacing w:line="240" w:lineRule="auto"/>
              <w:rPr>
                <w:sz w:val="20"/>
                <w:szCs w:val="20"/>
              </w:rPr>
            </w:pPr>
          </w:p>
          <w:p w14:paraId="6567AAA7" w14:textId="54550DB3" w:rsidR="00130224" w:rsidRPr="008B42B0" w:rsidRDefault="00130224" w:rsidP="00130224">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14:paraId="674E5058" w14:textId="625B9018" w:rsidR="00130224" w:rsidRPr="008B42B0" w:rsidRDefault="00130224" w:rsidP="00130224">
            <w:pPr>
              <w:widowControl w:val="0"/>
              <w:spacing w:line="240" w:lineRule="auto"/>
              <w:rPr>
                <w:sz w:val="20"/>
                <w:szCs w:val="20"/>
              </w:rPr>
            </w:pPr>
            <w:r w:rsidRPr="008B42B0">
              <w:rPr>
                <w:b/>
                <w:color w:val="9900FF"/>
                <w:sz w:val="20"/>
                <w:szCs w:val="20"/>
              </w:rPr>
              <w:t xml:space="preserve">Friday (theme) </w:t>
            </w:r>
            <w:r w:rsidR="005B6BDC" w:rsidRPr="008B42B0">
              <w:rPr>
                <w:b/>
                <w:color w:val="9900FF"/>
                <w:sz w:val="20"/>
                <w:szCs w:val="20"/>
              </w:rPr>
              <w:t>–</w:t>
            </w:r>
            <w:r w:rsidRPr="008B42B0">
              <w:rPr>
                <w:b/>
                <w:color w:val="9900FF"/>
                <w:sz w:val="20"/>
                <w:szCs w:val="20"/>
              </w:rPr>
              <w:t xml:space="preserve"> </w:t>
            </w:r>
            <w:hyperlink r:id="rId37" w:history="1">
              <w:r w:rsidR="005B6BDC" w:rsidRPr="008B42B0">
                <w:rPr>
                  <w:rStyle w:val="Hyperlink"/>
                  <w:sz w:val="20"/>
                  <w:szCs w:val="20"/>
                </w:rPr>
                <w:t xml:space="preserve">Look at the online </w:t>
              </w:r>
              <w:r w:rsidR="0067364C" w:rsidRPr="008B42B0">
                <w:rPr>
                  <w:rStyle w:val="Hyperlink"/>
                  <w:sz w:val="20"/>
                  <w:szCs w:val="20"/>
                </w:rPr>
                <w:t xml:space="preserve">medal table from 2012 from </w:t>
              </w:r>
              <w:r w:rsidR="005B6BDC" w:rsidRPr="008B42B0">
                <w:rPr>
                  <w:rStyle w:val="Hyperlink"/>
                  <w:sz w:val="20"/>
                  <w:szCs w:val="20"/>
                </w:rPr>
                <w:t xml:space="preserve"> NRICH website</w:t>
              </w:r>
            </w:hyperlink>
            <w:r w:rsidR="005B6BDC" w:rsidRPr="008B42B0">
              <w:rPr>
                <w:sz w:val="20"/>
                <w:szCs w:val="20"/>
              </w:rPr>
              <w:t>.</w:t>
            </w:r>
          </w:p>
          <w:p w14:paraId="7886B058" w14:textId="618EA547" w:rsidR="005B6BDC" w:rsidRPr="008B42B0" w:rsidRDefault="0067364C" w:rsidP="00130224">
            <w:pPr>
              <w:widowControl w:val="0"/>
              <w:spacing w:line="240" w:lineRule="auto"/>
              <w:rPr>
                <w:sz w:val="20"/>
                <w:szCs w:val="20"/>
              </w:rPr>
            </w:pPr>
            <w:r w:rsidRPr="008B42B0">
              <w:rPr>
                <w:sz w:val="20"/>
                <w:szCs w:val="20"/>
              </w:rPr>
              <w:t xml:space="preserve">Create an Olympic poster </w:t>
            </w:r>
            <w:r w:rsidR="00B277BD" w:rsidRPr="008B42B0">
              <w:rPr>
                <w:sz w:val="20"/>
                <w:szCs w:val="20"/>
              </w:rPr>
              <w:t>showing key information.</w:t>
            </w:r>
          </w:p>
          <w:p w14:paraId="38AE79A0" w14:textId="2EE7B267" w:rsidR="00B77267" w:rsidRPr="008B42B0" w:rsidRDefault="00B77267" w:rsidP="00130224">
            <w:pPr>
              <w:widowControl w:val="0"/>
              <w:spacing w:line="240" w:lineRule="auto"/>
              <w:rPr>
                <w:b/>
                <w:sz w:val="20"/>
                <w:szCs w:val="20"/>
              </w:rPr>
            </w:pPr>
          </w:p>
          <w:p w14:paraId="0555F126" w14:textId="77777777" w:rsidR="0056326F" w:rsidRPr="008B42B0" w:rsidRDefault="008B42B0" w:rsidP="0056326F">
            <w:pPr>
              <w:widowControl w:val="0"/>
              <w:spacing w:line="240" w:lineRule="auto"/>
              <w:rPr>
                <w:b/>
                <w:sz w:val="20"/>
                <w:szCs w:val="20"/>
              </w:rPr>
            </w:pPr>
            <w:hyperlink r:id="rId38">
              <w:r w:rsidR="0056326F" w:rsidRPr="008B42B0">
                <w:rPr>
                  <w:b/>
                  <w:color w:val="1155CC"/>
                  <w:sz w:val="20"/>
                  <w:szCs w:val="20"/>
                  <w:u w:val="single"/>
                </w:rPr>
                <w:t>White Rose Maths</w:t>
              </w:r>
            </w:hyperlink>
            <w:r w:rsidR="0056326F" w:rsidRPr="008B42B0">
              <w:rPr>
                <w:sz w:val="20"/>
                <w:szCs w:val="20"/>
              </w:rPr>
              <w:t xml:space="preserve"> </w:t>
            </w:r>
            <w:r w:rsidR="0056326F" w:rsidRPr="008B42B0">
              <w:rPr>
                <w:b/>
                <w:sz w:val="20"/>
                <w:szCs w:val="20"/>
              </w:rPr>
              <w:t>online daily maths lessons</w:t>
            </w:r>
          </w:p>
          <w:p w14:paraId="4D10DF06" w14:textId="77777777" w:rsidR="0056326F" w:rsidRPr="008B42B0" w:rsidRDefault="008B42B0" w:rsidP="0056326F">
            <w:pPr>
              <w:widowControl w:val="0"/>
              <w:spacing w:line="240" w:lineRule="auto"/>
              <w:rPr>
                <w:b/>
                <w:sz w:val="20"/>
                <w:szCs w:val="20"/>
              </w:rPr>
            </w:pPr>
            <w:hyperlink r:id="rId39" w:history="1">
              <w:r w:rsidR="0056326F" w:rsidRPr="008B42B0">
                <w:rPr>
                  <w:rStyle w:val="Hyperlink"/>
                  <w:b/>
                  <w:sz w:val="20"/>
                  <w:szCs w:val="20"/>
                </w:rPr>
                <w:t>Bitesize Maths</w:t>
              </w:r>
            </w:hyperlink>
            <w:r w:rsidR="0056326F" w:rsidRPr="008B42B0">
              <w:rPr>
                <w:b/>
                <w:sz w:val="20"/>
                <w:szCs w:val="20"/>
              </w:rPr>
              <w:t xml:space="preserve">  online daily maths lessons</w:t>
            </w:r>
          </w:p>
          <w:p w14:paraId="1B48C711" w14:textId="774DE3E5" w:rsidR="0056326F" w:rsidRPr="008B42B0" w:rsidRDefault="008B42B0" w:rsidP="0056326F">
            <w:pPr>
              <w:widowControl w:val="0"/>
              <w:spacing w:line="240" w:lineRule="auto"/>
              <w:rPr>
                <w:sz w:val="20"/>
                <w:szCs w:val="20"/>
              </w:rPr>
            </w:pPr>
            <w:hyperlink r:id="rId40" w:history="1">
              <w:r w:rsidR="0056326F" w:rsidRPr="008B42B0">
                <w:rPr>
                  <w:rStyle w:val="Hyperlink"/>
                  <w:sz w:val="20"/>
                  <w:szCs w:val="20"/>
                </w:rPr>
                <w:t xml:space="preserve">CODE Maths Hub Daily Fluency Activities </w:t>
              </w:r>
            </w:hyperlink>
            <w:r w:rsidR="006508B9" w:rsidRPr="008B42B0">
              <w:rPr>
                <w:sz w:val="20"/>
                <w:szCs w:val="20"/>
              </w:rPr>
              <w:t xml:space="preserve"> - Day 5</w:t>
            </w:r>
            <w:r w:rsidR="0056326F" w:rsidRPr="008B42B0">
              <w:rPr>
                <w:sz w:val="20"/>
                <w:szCs w:val="20"/>
              </w:rPr>
              <w:t xml:space="preserve">  Week 4</w:t>
            </w:r>
          </w:p>
          <w:p w14:paraId="09B3EF4A" w14:textId="77777777" w:rsidR="0056326F" w:rsidRPr="008B42B0" w:rsidRDefault="0056326F" w:rsidP="00130224">
            <w:pPr>
              <w:widowControl w:val="0"/>
              <w:spacing w:line="240" w:lineRule="auto"/>
              <w:rPr>
                <w:sz w:val="20"/>
                <w:szCs w:val="20"/>
              </w:rPr>
            </w:pPr>
          </w:p>
          <w:p w14:paraId="2B5FAEBB" w14:textId="77777777" w:rsidR="00130224" w:rsidRPr="008B42B0" w:rsidRDefault="00130224" w:rsidP="00130224">
            <w:pPr>
              <w:widowControl w:val="0"/>
              <w:spacing w:line="240" w:lineRule="auto"/>
              <w:rPr>
                <w:sz w:val="20"/>
                <w:szCs w:val="20"/>
              </w:rPr>
            </w:pPr>
          </w:p>
          <w:p w14:paraId="0B2C5BB4" w14:textId="77777777" w:rsidR="00755FF5" w:rsidRPr="008B42B0" w:rsidRDefault="00755FF5" w:rsidP="00130224">
            <w:pPr>
              <w:widowControl w:val="0"/>
              <w:spacing w:line="240" w:lineRule="auto"/>
              <w:rPr>
                <w:sz w:val="20"/>
                <w:szCs w:val="20"/>
              </w:rPr>
            </w:pPr>
          </w:p>
          <w:p w14:paraId="6567AAA8" w14:textId="10BF04EB" w:rsidR="00755FF5" w:rsidRPr="008B42B0" w:rsidRDefault="00755FF5" w:rsidP="00130224">
            <w:pPr>
              <w:widowControl w:val="0"/>
              <w:spacing w:line="240" w:lineRule="auto"/>
              <w:rPr>
                <w:sz w:val="20"/>
                <w:szCs w:val="20"/>
              </w:rPr>
            </w:pPr>
          </w:p>
        </w:tc>
      </w:tr>
    </w:tbl>
    <w:p w14:paraId="6567AAAA" w14:textId="77777777" w:rsidR="00732AF3" w:rsidRPr="008B42B0" w:rsidRDefault="00732AF3"/>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32AF3" w:rsidRPr="008B42B0" w14:paraId="6567AAAC" w14:textId="77777777">
        <w:trPr>
          <w:jc w:val="center"/>
        </w:trPr>
        <w:tc>
          <w:tcPr>
            <w:tcW w:w="15092" w:type="dxa"/>
            <w:shd w:val="clear" w:color="auto" w:fill="666666"/>
            <w:tcMar>
              <w:top w:w="100" w:type="dxa"/>
              <w:left w:w="100" w:type="dxa"/>
              <w:bottom w:w="100" w:type="dxa"/>
              <w:right w:w="100" w:type="dxa"/>
            </w:tcMar>
          </w:tcPr>
          <w:p w14:paraId="6567AAAB" w14:textId="77777777" w:rsidR="00732AF3" w:rsidRPr="008B42B0" w:rsidRDefault="00C00736">
            <w:pPr>
              <w:widowControl w:val="0"/>
              <w:spacing w:line="240" w:lineRule="auto"/>
              <w:jc w:val="center"/>
              <w:rPr>
                <w:color w:val="FFFFFF"/>
              </w:rPr>
            </w:pPr>
            <w:r w:rsidRPr="008B42B0">
              <w:rPr>
                <w:b/>
                <w:color w:val="FFFFFF"/>
              </w:rPr>
              <w:lastRenderedPageBreak/>
              <w:t>Learning Project - to be done throughout the week</w:t>
            </w:r>
          </w:p>
        </w:tc>
      </w:tr>
      <w:tr w:rsidR="00732AF3" w:rsidRPr="008B42B0" w14:paraId="6567AAB8" w14:textId="77777777">
        <w:trPr>
          <w:jc w:val="center"/>
        </w:trPr>
        <w:tc>
          <w:tcPr>
            <w:tcW w:w="15092" w:type="dxa"/>
            <w:shd w:val="clear" w:color="auto" w:fill="auto"/>
            <w:tcMar>
              <w:top w:w="100" w:type="dxa"/>
              <w:left w:w="100" w:type="dxa"/>
              <w:bottom w:w="100" w:type="dxa"/>
              <w:right w:w="100" w:type="dxa"/>
            </w:tcMar>
          </w:tcPr>
          <w:p w14:paraId="6567AAAD" w14:textId="77777777" w:rsidR="00732AF3" w:rsidRPr="008B42B0" w:rsidRDefault="00C00736">
            <w:pPr>
              <w:rPr>
                <w:b/>
                <w:sz w:val="20"/>
                <w:szCs w:val="20"/>
              </w:rPr>
            </w:pPr>
            <w:r w:rsidRPr="008B42B0">
              <w:rPr>
                <w:b/>
                <w:sz w:val="20"/>
                <w:szCs w:val="20"/>
              </w:rPr>
              <w:t xml:space="preserve">The project this week aims to provide opportunities for your child to learn more about sports and games. Learning may focus on the history of sport, sporting-heroes, physical challenges and performance. </w:t>
            </w:r>
          </w:p>
          <w:p w14:paraId="6567AAAE" w14:textId="77777777" w:rsidR="00732AF3" w:rsidRPr="008B42B0" w:rsidRDefault="00732AF3">
            <w:pPr>
              <w:widowControl w:val="0"/>
              <w:spacing w:line="240" w:lineRule="auto"/>
              <w:rPr>
                <w:b/>
                <w:sz w:val="20"/>
                <w:szCs w:val="20"/>
              </w:rPr>
            </w:pPr>
          </w:p>
          <w:p w14:paraId="6567AAAF" w14:textId="77777777" w:rsidR="00732AF3" w:rsidRPr="008B42B0" w:rsidRDefault="00C00736">
            <w:pPr>
              <w:widowControl w:val="0"/>
              <w:numPr>
                <w:ilvl w:val="0"/>
                <w:numId w:val="5"/>
              </w:numPr>
              <w:spacing w:line="240" w:lineRule="auto"/>
              <w:rPr>
                <w:sz w:val="20"/>
                <w:szCs w:val="20"/>
              </w:rPr>
            </w:pPr>
            <w:r w:rsidRPr="008B42B0">
              <w:rPr>
                <w:b/>
                <w:sz w:val="20"/>
                <w:szCs w:val="20"/>
                <w:u w:val="single"/>
              </w:rPr>
              <w:t xml:space="preserve">Our Sport Heroes- </w:t>
            </w:r>
            <w:r w:rsidRPr="008B42B0">
              <w:rPr>
                <w:sz w:val="20"/>
                <w:szCs w:val="20"/>
              </w:rPr>
              <w:t xml:space="preserve">How many famous sports people can your child name? Ask them to choose a sports person and research online about them. Can they find out how and when they started their career, or any other interesting facts about them? Encourage your child to create a timeline that details all of the achievements of their sporting hero. </w:t>
            </w:r>
            <w:r w:rsidRPr="008B42B0">
              <w:rPr>
                <w:b/>
                <w:sz w:val="20"/>
                <w:szCs w:val="20"/>
                <w:u w:val="single"/>
              </w:rPr>
              <w:t xml:space="preserve">                                                                </w:t>
            </w:r>
            <w:r w:rsidRPr="008B42B0">
              <w:rPr>
                <w:noProof/>
              </w:rPr>
              <w:drawing>
                <wp:anchor distT="114300" distB="114300" distL="114300" distR="114300" simplePos="0" relativeHeight="251658240" behindDoc="0" locked="0" layoutInCell="1" hidden="0" allowOverlap="1" wp14:anchorId="6567AAD4" wp14:editId="6567AAD5">
                  <wp:simplePos x="0" y="0"/>
                  <wp:positionH relativeFrom="column">
                    <wp:posOffset>8724900</wp:posOffset>
                  </wp:positionH>
                  <wp:positionV relativeFrom="paragraph">
                    <wp:posOffset>257175</wp:posOffset>
                  </wp:positionV>
                  <wp:extent cx="655275"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655275" cy="676275"/>
                          </a:xfrm>
                          <a:prstGeom prst="rect">
                            <a:avLst/>
                          </a:prstGeom>
                          <a:ln/>
                        </pic:spPr>
                      </pic:pic>
                    </a:graphicData>
                  </a:graphic>
                </wp:anchor>
              </w:drawing>
            </w:r>
          </w:p>
          <w:p w14:paraId="6567AAB0" w14:textId="77777777" w:rsidR="00732AF3" w:rsidRPr="008B42B0" w:rsidRDefault="00732AF3">
            <w:pPr>
              <w:widowControl w:val="0"/>
              <w:spacing w:line="240" w:lineRule="auto"/>
              <w:rPr>
                <w:sz w:val="20"/>
                <w:szCs w:val="20"/>
              </w:rPr>
            </w:pPr>
          </w:p>
          <w:p w14:paraId="6567AAB1" w14:textId="77777777" w:rsidR="00732AF3" w:rsidRPr="008B42B0" w:rsidRDefault="00C00736">
            <w:pPr>
              <w:widowControl w:val="0"/>
              <w:numPr>
                <w:ilvl w:val="0"/>
                <w:numId w:val="4"/>
              </w:numPr>
              <w:spacing w:line="240" w:lineRule="auto"/>
              <w:rPr>
                <w:sz w:val="20"/>
                <w:szCs w:val="20"/>
              </w:rPr>
            </w:pPr>
            <w:r w:rsidRPr="008B42B0">
              <w:rPr>
                <w:b/>
                <w:sz w:val="20"/>
                <w:szCs w:val="20"/>
                <w:u w:val="single"/>
              </w:rPr>
              <w:t xml:space="preserve">Tissue Paper Sports Logo -  </w:t>
            </w:r>
            <w:r w:rsidRPr="008B42B0">
              <w:rPr>
                <w:sz w:val="20"/>
                <w:szCs w:val="20"/>
              </w:rPr>
              <w:t xml:space="preserve">Ask your child to use scrunched up tissue and paint to recreate the logo for their favourite sport team or design and create their own sport logo, perhaps for their school team. Your child could sketch this with pencils as an alternative. </w:t>
            </w:r>
          </w:p>
          <w:p w14:paraId="6567AAB2" w14:textId="77777777" w:rsidR="00732AF3" w:rsidRPr="008B42B0" w:rsidRDefault="00732AF3">
            <w:pPr>
              <w:widowControl w:val="0"/>
              <w:spacing w:line="240" w:lineRule="auto"/>
              <w:rPr>
                <w:sz w:val="20"/>
                <w:szCs w:val="20"/>
              </w:rPr>
            </w:pPr>
          </w:p>
          <w:p w14:paraId="6567AAB3" w14:textId="77777777" w:rsidR="00732AF3" w:rsidRPr="008B42B0" w:rsidRDefault="00C00736">
            <w:pPr>
              <w:widowControl w:val="0"/>
              <w:numPr>
                <w:ilvl w:val="0"/>
                <w:numId w:val="2"/>
              </w:numPr>
              <w:spacing w:line="240" w:lineRule="auto"/>
              <w:rPr>
                <w:sz w:val="20"/>
                <w:szCs w:val="20"/>
              </w:rPr>
            </w:pPr>
            <w:r w:rsidRPr="008B42B0">
              <w:rPr>
                <w:b/>
                <w:sz w:val="20"/>
                <w:szCs w:val="20"/>
                <w:u w:val="single"/>
              </w:rPr>
              <w:t xml:space="preserve">Super Movers! - </w:t>
            </w:r>
            <w:r w:rsidRPr="008B42B0">
              <w:rPr>
                <w:sz w:val="20"/>
                <w:szCs w:val="20"/>
              </w:rPr>
              <w:t xml:space="preserve">Encourage your child to take part in this football themed </w:t>
            </w:r>
            <w:hyperlink r:id="rId42">
              <w:r w:rsidRPr="008B42B0">
                <w:rPr>
                  <w:color w:val="1155CC"/>
                  <w:sz w:val="20"/>
                  <w:szCs w:val="20"/>
                  <w:u w:val="single"/>
                </w:rPr>
                <w:t>Super Movers</w:t>
              </w:r>
            </w:hyperlink>
            <w:r w:rsidRPr="008B42B0">
              <w:rPr>
                <w:sz w:val="20"/>
                <w:szCs w:val="20"/>
              </w:rPr>
              <w:t xml:space="preserve">! There are two levels - Super Movers are a great way to keep active and have fun! Try </w:t>
            </w:r>
            <w:hyperlink r:id="rId43">
              <w:r w:rsidRPr="008B42B0">
                <w:rPr>
                  <w:color w:val="1155CC"/>
                  <w:sz w:val="20"/>
                  <w:szCs w:val="20"/>
                  <w:u w:val="single"/>
                </w:rPr>
                <w:t>Go Noodle</w:t>
              </w:r>
            </w:hyperlink>
            <w:r w:rsidRPr="008B42B0">
              <w:rPr>
                <w:sz w:val="20"/>
                <w:szCs w:val="20"/>
              </w:rPr>
              <w:t xml:space="preserve"> and dance along to one of their routines - there’s plenty to choose from and the whole family can join in! Remember to tweet a video of their workout</w:t>
            </w:r>
            <w:r w:rsidRPr="008B42B0">
              <w:rPr>
                <w:b/>
                <w:color w:val="FF0000"/>
                <w:sz w:val="20"/>
                <w:szCs w:val="20"/>
              </w:rPr>
              <w:t xml:space="preserve"> </w:t>
            </w:r>
            <w:r w:rsidRPr="008B42B0">
              <w:rPr>
                <w:b/>
                <w:color w:val="0000FF"/>
                <w:sz w:val="20"/>
                <w:szCs w:val="20"/>
              </w:rPr>
              <w:t>#TheLearningProjects</w:t>
            </w:r>
            <w:r w:rsidRPr="008B42B0">
              <w:rPr>
                <w:b/>
                <w:sz w:val="20"/>
                <w:szCs w:val="20"/>
              </w:rPr>
              <w:t>.</w:t>
            </w:r>
            <w:r w:rsidRPr="008B42B0">
              <w:rPr>
                <w:b/>
                <w:color w:val="FF0000"/>
                <w:sz w:val="20"/>
                <w:szCs w:val="20"/>
              </w:rPr>
              <w:t xml:space="preserve"> </w:t>
            </w:r>
            <w:r w:rsidRPr="008B42B0">
              <w:rPr>
                <w:sz w:val="20"/>
                <w:szCs w:val="20"/>
              </w:rPr>
              <w:t xml:space="preserve">Your child could design a poster encouraging others to take part in sporting activities. Ask them how they would persuade others to join in. What type of words could they use? </w:t>
            </w:r>
            <w:r w:rsidRPr="008B42B0">
              <w:rPr>
                <w:b/>
                <w:i/>
                <w:sz w:val="20"/>
                <w:szCs w:val="20"/>
              </w:rPr>
              <w:t>Recommendation at least 2 hours of exercise a week.</w:t>
            </w:r>
          </w:p>
          <w:p w14:paraId="6567AAB4" w14:textId="77777777" w:rsidR="00732AF3" w:rsidRPr="008B42B0" w:rsidRDefault="00732AF3">
            <w:pPr>
              <w:widowControl w:val="0"/>
              <w:spacing w:line="240" w:lineRule="auto"/>
              <w:rPr>
                <w:sz w:val="20"/>
                <w:szCs w:val="20"/>
              </w:rPr>
            </w:pPr>
          </w:p>
          <w:p w14:paraId="6567AAB5" w14:textId="77777777" w:rsidR="00732AF3" w:rsidRPr="008B42B0" w:rsidRDefault="00C00736">
            <w:pPr>
              <w:widowControl w:val="0"/>
              <w:numPr>
                <w:ilvl w:val="0"/>
                <w:numId w:val="1"/>
              </w:numPr>
              <w:spacing w:line="240" w:lineRule="auto"/>
              <w:rPr>
                <w:sz w:val="20"/>
                <w:szCs w:val="20"/>
              </w:rPr>
            </w:pPr>
            <w:r w:rsidRPr="008B42B0">
              <w:rPr>
                <w:b/>
                <w:sz w:val="20"/>
                <w:szCs w:val="20"/>
                <w:u w:val="single"/>
              </w:rPr>
              <w:t xml:space="preserve">Sharing Sport Interests - </w:t>
            </w:r>
            <w:r w:rsidRPr="008B42B0">
              <w:rPr>
                <w:b/>
                <w:color w:val="6AA84F"/>
                <w:sz w:val="20"/>
                <w:szCs w:val="20"/>
              </w:rPr>
              <w:t xml:space="preserve">Encourage your child to ask different family members about their favourite sports and any sports they took part in growing up - were they a part of any clubs? Did they take part in any competitions? Did they win any trophies? They might find out something new about their family members! Following this, can your child use the information to write a newspaper report recounting one the memorable events? They could include quotes from the interview. </w:t>
            </w:r>
          </w:p>
          <w:p w14:paraId="6567AAB6" w14:textId="77777777" w:rsidR="00732AF3" w:rsidRPr="008B42B0" w:rsidRDefault="00732AF3">
            <w:pPr>
              <w:widowControl w:val="0"/>
              <w:spacing w:line="240" w:lineRule="auto"/>
              <w:rPr>
                <w:i/>
                <w:sz w:val="20"/>
                <w:szCs w:val="20"/>
              </w:rPr>
            </w:pPr>
          </w:p>
          <w:p w14:paraId="6567AAB7" w14:textId="77777777" w:rsidR="00732AF3" w:rsidRPr="008B42B0" w:rsidRDefault="00C00736">
            <w:pPr>
              <w:widowControl w:val="0"/>
              <w:numPr>
                <w:ilvl w:val="0"/>
                <w:numId w:val="7"/>
              </w:numPr>
              <w:spacing w:line="240" w:lineRule="auto"/>
              <w:rPr>
                <w:sz w:val="20"/>
                <w:szCs w:val="20"/>
              </w:rPr>
            </w:pPr>
            <w:r w:rsidRPr="008B42B0">
              <w:rPr>
                <w:b/>
                <w:sz w:val="20"/>
                <w:szCs w:val="20"/>
                <w:u w:val="single"/>
              </w:rPr>
              <w:t xml:space="preserve">Powerful Paralympians - </w:t>
            </w:r>
            <w:r w:rsidRPr="008B42B0">
              <w:rPr>
                <w:b/>
                <w:sz w:val="20"/>
                <w:szCs w:val="20"/>
              </w:rPr>
              <w:t xml:space="preserve"> </w:t>
            </w:r>
            <w:r w:rsidRPr="008B42B0">
              <w:rPr>
                <w:sz w:val="20"/>
                <w:szCs w:val="20"/>
              </w:rPr>
              <w:t xml:space="preserve">You could explore diversity in sport with your child. Ask your child to find out about the Paralympic games and famous paralympians such as </w:t>
            </w:r>
            <w:hyperlink r:id="rId44">
              <w:r w:rsidRPr="008B42B0">
                <w:rPr>
                  <w:color w:val="1155CC"/>
                  <w:sz w:val="20"/>
                  <w:szCs w:val="20"/>
                  <w:u w:val="single"/>
                </w:rPr>
                <w:t>Ellie Simmonds</w:t>
              </w:r>
            </w:hyperlink>
            <w:r w:rsidRPr="008B42B0">
              <w:rPr>
                <w:sz w:val="20"/>
                <w:szCs w:val="20"/>
              </w:rPr>
              <w:t xml:space="preserve">. How have these people overcome challenges to represent their country in their chosen sport? They could write a letter/email to a chosen athlete and ask them questions about their sporting journey. Or they could draw a detailed sketch of the athlete during a winning moment. </w:t>
            </w:r>
          </w:p>
        </w:tc>
      </w:tr>
      <w:tr w:rsidR="00732AF3" w:rsidRPr="008B42B0" w14:paraId="6567AABA" w14:textId="77777777">
        <w:trPr>
          <w:jc w:val="center"/>
        </w:trPr>
        <w:tc>
          <w:tcPr>
            <w:tcW w:w="15092" w:type="dxa"/>
            <w:shd w:val="clear" w:color="auto" w:fill="999999"/>
            <w:tcMar>
              <w:top w:w="100" w:type="dxa"/>
              <w:left w:w="100" w:type="dxa"/>
              <w:bottom w:w="100" w:type="dxa"/>
              <w:right w:w="100" w:type="dxa"/>
            </w:tcMar>
          </w:tcPr>
          <w:p w14:paraId="55E55B18" w14:textId="5AE48E08" w:rsidR="003F399B" w:rsidRPr="008B42B0" w:rsidRDefault="003F399B" w:rsidP="003F399B">
            <w:pPr>
              <w:spacing w:line="259" w:lineRule="auto"/>
              <w:jc w:val="center"/>
              <w:rPr>
                <w:b/>
                <w:bCs/>
                <w:sz w:val="24"/>
                <w:szCs w:val="24"/>
              </w:rPr>
            </w:pPr>
            <w:r w:rsidRPr="008B42B0">
              <w:rPr>
                <w:b/>
                <w:bCs/>
                <w:sz w:val="24"/>
                <w:szCs w:val="24"/>
              </w:rPr>
              <w:t>Mindfulness</w:t>
            </w:r>
          </w:p>
          <w:p w14:paraId="4829DA4C" w14:textId="27E6A219" w:rsidR="003F399B" w:rsidRPr="008B42B0" w:rsidRDefault="003F399B" w:rsidP="003F399B">
            <w:pPr>
              <w:spacing w:line="259" w:lineRule="auto"/>
              <w:rPr>
                <w:rFonts w:ascii="Calibri" w:eastAsia="Calibri" w:hAnsi="Calibri" w:cs="Calibri"/>
                <w:sz w:val="20"/>
                <w:szCs w:val="20"/>
              </w:rPr>
            </w:pPr>
            <w:r w:rsidRPr="008B42B0">
              <w:rPr>
                <w:rFonts w:ascii="Calibri" w:eastAsia="Calibri" w:hAnsi="Calibri" w:cs="Calibri"/>
                <w:sz w:val="20"/>
                <w:szCs w:val="20"/>
              </w:rPr>
              <w:t>Encouraging your child to have some focused mindfulness time is a great way to help them cope with any difficult feelings or emotions that they might be experiencing at the moment. Mindfulness activities also contribute to brain health and general wellbeing.</w:t>
            </w:r>
          </w:p>
          <w:p w14:paraId="6567AAB9" w14:textId="0111EE11" w:rsidR="00732AF3" w:rsidRPr="008B42B0" w:rsidRDefault="003F399B" w:rsidP="003F399B">
            <w:pPr>
              <w:keepNext/>
              <w:keepLines/>
              <w:spacing w:after="60" w:line="259" w:lineRule="auto"/>
              <w:rPr>
                <w:rFonts w:ascii="Calibri" w:eastAsia="Calibri" w:hAnsi="Calibri" w:cs="Calibri"/>
                <w:sz w:val="20"/>
                <w:szCs w:val="20"/>
              </w:rPr>
            </w:pPr>
            <w:r w:rsidRPr="008B42B0">
              <w:rPr>
                <w:rFonts w:ascii="Calibri" w:eastAsia="Calibri" w:hAnsi="Calibri" w:cs="Calibri"/>
                <w:sz w:val="20"/>
                <w:szCs w:val="20"/>
              </w:rPr>
              <w:t>Your child can start with short amounts of time and build up as they develop the ability to be still, calm and quiet.</w:t>
            </w:r>
          </w:p>
        </w:tc>
      </w:tr>
      <w:tr w:rsidR="00FB07A5" w:rsidRPr="008B42B0" w14:paraId="076007E8" w14:textId="77777777" w:rsidTr="00FB07A5">
        <w:trPr>
          <w:jc w:val="center"/>
        </w:trPr>
        <w:tc>
          <w:tcPr>
            <w:tcW w:w="15092" w:type="dxa"/>
            <w:shd w:val="clear" w:color="auto" w:fill="auto"/>
            <w:tcMar>
              <w:top w:w="100" w:type="dxa"/>
              <w:left w:w="100" w:type="dxa"/>
              <w:bottom w:w="100" w:type="dxa"/>
              <w:right w:w="100" w:type="dxa"/>
            </w:tcMar>
          </w:tcPr>
          <w:p w14:paraId="0712B120" w14:textId="77777777" w:rsidR="00FB07A5" w:rsidRPr="008B42B0" w:rsidRDefault="00FB07A5" w:rsidP="00FB07A5">
            <w:pPr>
              <w:rPr>
                <w:rFonts w:ascii="Calibri" w:eastAsia="Calibri" w:hAnsi="Calibri" w:cs="Calibri"/>
                <w:sz w:val="20"/>
                <w:szCs w:val="20"/>
              </w:rPr>
            </w:pPr>
            <w:r w:rsidRPr="008B42B0">
              <w:rPr>
                <w:rFonts w:ascii="Calibri" w:eastAsia="Calibri" w:hAnsi="Calibri" w:cs="Calibri"/>
                <w:sz w:val="20"/>
                <w:szCs w:val="20"/>
              </w:rPr>
              <w:t xml:space="preserve">This week we will bring our attention to different parts of our body. </w:t>
            </w:r>
          </w:p>
          <w:p w14:paraId="5657F508" w14:textId="7321C97A" w:rsidR="00FB07A5" w:rsidRPr="008B42B0" w:rsidRDefault="00FB07A5" w:rsidP="00FB07A5">
            <w:pPr>
              <w:jc w:val="center"/>
              <w:rPr>
                <w:b/>
              </w:rPr>
            </w:pPr>
            <w:r w:rsidRPr="008B42B0">
              <w:rPr>
                <w:rFonts w:ascii="Calibri" w:eastAsia="Calibri" w:hAnsi="Calibri" w:cs="Calibri"/>
                <w:sz w:val="20"/>
                <w:szCs w:val="20"/>
              </w:rPr>
              <w:t>After your child has done something energetic, like dancing or kicking a ball around the garden, have them take time to lie down with their hands on their chest. Ask them to close their eyes and tune into the feeling of their heart pumping and their chest rising and falling with each breath. Now ask them to bring their attention to their toes, feeling into their little toes and across to their big toes. Keep the focus here for a few slow breaths. Now ask them to bring their attention up to their ankles, then their calves, shins, knees, etc. Keep guiding them to gradually bring their attention in an upwards direction, stopping to take slow deep breaths at each body part. When they get back to their chest, ask them to again tune into the beating of their heart and the feeling of their breath. Have them remain here, just breathing and staying still, for about 5 minutes.</w:t>
            </w:r>
          </w:p>
        </w:tc>
      </w:tr>
      <w:tr w:rsidR="00FB07A5" w:rsidRPr="008B42B0" w14:paraId="4CF74884" w14:textId="77777777">
        <w:trPr>
          <w:jc w:val="center"/>
        </w:trPr>
        <w:tc>
          <w:tcPr>
            <w:tcW w:w="15092" w:type="dxa"/>
            <w:shd w:val="clear" w:color="auto" w:fill="999999"/>
            <w:tcMar>
              <w:top w:w="100" w:type="dxa"/>
              <w:left w:w="100" w:type="dxa"/>
              <w:bottom w:w="100" w:type="dxa"/>
              <w:right w:w="100" w:type="dxa"/>
            </w:tcMar>
          </w:tcPr>
          <w:p w14:paraId="6D72175D" w14:textId="28694EA6" w:rsidR="00FB07A5" w:rsidRPr="008B42B0" w:rsidRDefault="00FB07A5" w:rsidP="00FB07A5">
            <w:pPr>
              <w:jc w:val="center"/>
              <w:rPr>
                <w:b/>
              </w:rPr>
            </w:pPr>
            <w:r w:rsidRPr="008B42B0">
              <w:rPr>
                <w:b/>
              </w:rPr>
              <w:t>STEM Learning Opportunities #sciencefromhome</w:t>
            </w:r>
          </w:p>
        </w:tc>
      </w:tr>
      <w:tr w:rsidR="00FB07A5" w:rsidRPr="008B42B0" w14:paraId="6567AABE" w14:textId="77777777">
        <w:trPr>
          <w:jc w:val="center"/>
        </w:trPr>
        <w:tc>
          <w:tcPr>
            <w:tcW w:w="15092" w:type="dxa"/>
            <w:shd w:val="clear" w:color="auto" w:fill="auto"/>
            <w:tcMar>
              <w:top w:w="100" w:type="dxa"/>
              <w:left w:w="100" w:type="dxa"/>
              <w:bottom w:w="100" w:type="dxa"/>
              <w:right w:w="100" w:type="dxa"/>
            </w:tcMar>
          </w:tcPr>
          <w:p w14:paraId="6567AABB" w14:textId="77777777" w:rsidR="00FB07A5" w:rsidRPr="008B42B0" w:rsidRDefault="00FB07A5" w:rsidP="00FB07A5">
            <w:pPr>
              <w:spacing w:line="240" w:lineRule="auto"/>
              <w:rPr>
                <w:b/>
                <w:sz w:val="20"/>
                <w:szCs w:val="20"/>
                <w:u w:val="single"/>
              </w:rPr>
            </w:pPr>
            <w:r w:rsidRPr="008B42B0">
              <w:rPr>
                <w:b/>
                <w:sz w:val="20"/>
                <w:szCs w:val="20"/>
                <w:u w:val="single"/>
              </w:rPr>
              <w:t>Body Facts or Body Fiction</w:t>
            </w:r>
          </w:p>
          <w:p w14:paraId="6567AABC" w14:textId="77777777" w:rsidR="00FB07A5" w:rsidRPr="008B42B0" w:rsidRDefault="00FB07A5" w:rsidP="00FB07A5">
            <w:pPr>
              <w:numPr>
                <w:ilvl w:val="0"/>
                <w:numId w:val="3"/>
              </w:numPr>
              <w:spacing w:line="240" w:lineRule="auto"/>
              <w:rPr>
                <w:sz w:val="20"/>
                <w:szCs w:val="20"/>
              </w:rPr>
            </w:pPr>
            <w:r w:rsidRPr="008B42B0">
              <w:rPr>
                <w:sz w:val="20"/>
                <w:szCs w:val="20"/>
              </w:rPr>
              <w:t xml:space="preserve">Have a look at the body facts or body fiction worksheet </w:t>
            </w:r>
            <w:hyperlink r:id="rId45">
              <w:r w:rsidRPr="008B42B0">
                <w:rPr>
                  <w:color w:val="1155CC"/>
                  <w:sz w:val="20"/>
                  <w:szCs w:val="20"/>
                  <w:u w:val="single"/>
                </w:rPr>
                <w:t>here</w:t>
              </w:r>
            </w:hyperlink>
            <w:r w:rsidRPr="008B42B0">
              <w:rPr>
                <w:sz w:val="20"/>
                <w:szCs w:val="20"/>
              </w:rPr>
              <w:t xml:space="preserve">. </w:t>
            </w:r>
          </w:p>
          <w:p w14:paraId="6567AABD" w14:textId="77777777" w:rsidR="00FB07A5" w:rsidRPr="008B42B0" w:rsidRDefault="00FB07A5" w:rsidP="00FB07A5">
            <w:pPr>
              <w:numPr>
                <w:ilvl w:val="0"/>
                <w:numId w:val="3"/>
              </w:numPr>
              <w:spacing w:line="240" w:lineRule="auto"/>
              <w:rPr>
                <w:sz w:val="20"/>
                <w:szCs w:val="20"/>
              </w:rPr>
            </w:pPr>
            <w:r w:rsidRPr="008B42B0">
              <w:rPr>
                <w:sz w:val="20"/>
                <w:szCs w:val="20"/>
              </w:rPr>
              <w:t xml:space="preserve">Use a ruler or tape measure to find out if your foot is as long as your forearm or your height is the same as your arm span. The complete resource can be downloaded </w:t>
            </w:r>
            <w:hyperlink r:id="rId46">
              <w:r w:rsidRPr="008B42B0">
                <w:rPr>
                  <w:color w:val="1155CC"/>
                  <w:sz w:val="20"/>
                  <w:szCs w:val="20"/>
                  <w:u w:val="single"/>
                </w:rPr>
                <w:t>here</w:t>
              </w:r>
            </w:hyperlink>
            <w:r w:rsidRPr="008B42B0">
              <w:rPr>
                <w:sz w:val="20"/>
                <w:szCs w:val="20"/>
              </w:rPr>
              <w:t xml:space="preserve">. </w:t>
            </w:r>
          </w:p>
        </w:tc>
      </w:tr>
      <w:tr w:rsidR="00FB07A5" w:rsidRPr="008B42B0" w14:paraId="6567AAC0" w14:textId="77777777">
        <w:trPr>
          <w:jc w:val="center"/>
        </w:trPr>
        <w:tc>
          <w:tcPr>
            <w:tcW w:w="15092" w:type="dxa"/>
            <w:shd w:val="clear" w:color="auto" w:fill="999999"/>
            <w:tcMar>
              <w:top w:w="100" w:type="dxa"/>
              <w:left w:w="100" w:type="dxa"/>
              <w:bottom w:w="100" w:type="dxa"/>
              <w:right w:w="100" w:type="dxa"/>
            </w:tcMar>
          </w:tcPr>
          <w:p w14:paraId="6567AABF" w14:textId="77777777" w:rsidR="00FB07A5" w:rsidRPr="008B42B0" w:rsidRDefault="00FB07A5" w:rsidP="00FB07A5">
            <w:pPr>
              <w:jc w:val="center"/>
            </w:pPr>
            <w:r w:rsidRPr="008B42B0">
              <w:rPr>
                <w:b/>
              </w:rPr>
              <w:lastRenderedPageBreak/>
              <w:t>Additional learning resources parents may wish to engage with</w:t>
            </w:r>
          </w:p>
        </w:tc>
      </w:tr>
      <w:tr w:rsidR="00FB07A5" w:rsidRPr="008B42B0" w14:paraId="6567AAC9" w14:textId="77777777">
        <w:trPr>
          <w:jc w:val="center"/>
        </w:trPr>
        <w:tc>
          <w:tcPr>
            <w:tcW w:w="15092" w:type="dxa"/>
            <w:shd w:val="clear" w:color="auto" w:fill="auto"/>
            <w:tcMar>
              <w:top w:w="100" w:type="dxa"/>
              <w:left w:w="100" w:type="dxa"/>
              <w:bottom w:w="100" w:type="dxa"/>
              <w:right w:w="100" w:type="dxa"/>
            </w:tcMar>
          </w:tcPr>
          <w:p w14:paraId="1418F9C5" w14:textId="2C402BC9" w:rsidR="00FB07A5" w:rsidRPr="008B42B0" w:rsidRDefault="00FB07A5" w:rsidP="00FB07A5">
            <w:pPr>
              <w:numPr>
                <w:ilvl w:val="0"/>
                <w:numId w:val="6"/>
              </w:numPr>
              <w:rPr>
                <w:sz w:val="20"/>
                <w:szCs w:val="20"/>
              </w:rPr>
            </w:pPr>
            <w:r w:rsidRPr="008B42B0">
              <w:rPr>
                <w:b/>
              </w:rPr>
              <w:t>Maths</w:t>
            </w:r>
            <w:r w:rsidRPr="008B42B0">
              <w:t xml:space="preserve"> </w:t>
            </w:r>
          </w:p>
          <w:p w14:paraId="1D32BD08" w14:textId="77777777" w:rsidR="00FB07A5" w:rsidRPr="008B42B0" w:rsidRDefault="008B42B0" w:rsidP="00FB07A5">
            <w:pPr>
              <w:widowControl w:val="0"/>
              <w:numPr>
                <w:ilvl w:val="0"/>
                <w:numId w:val="6"/>
              </w:numPr>
              <w:spacing w:line="240" w:lineRule="auto"/>
              <w:rPr>
                <w:sz w:val="20"/>
                <w:szCs w:val="20"/>
              </w:rPr>
            </w:pPr>
            <w:hyperlink r:id="rId47">
              <w:r w:rsidR="00FB07A5" w:rsidRPr="008B42B0">
                <w:rPr>
                  <w:b/>
                  <w:color w:val="1155CC"/>
                  <w:sz w:val="20"/>
                  <w:szCs w:val="20"/>
                  <w:u w:val="single"/>
                </w:rPr>
                <w:t>Times Table Rockstars</w:t>
              </w:r>
            </w:hyperlink>
            <w:r w:rsidR="00FB07A5" w:rsidRPr="008B42B0">
              <w:rPr>
                <w:sz w:val="20"/>
                <w:szCs w:val="20"/>
              </w:rPr>
              <w:t xml:space="preserve"> and </w:t>
            </w:r>
            <w:hyperlink r:id="rId48">
              <w:r w:rsidR="00FB07A5" w:rsidRPr="008B42B0">
                <w:rPr>
                  <w:b/>
                  <w:color w:val="1155CC"/>
                  <w:sz w:val="20"/>
                  <w:szCs w:val="20"/>
                  <w:u w:val="single"/>
                </w:rPr>
                <w:t>Numbots</w:t>
              </w:r>
            </w:hyperlink>
            <w:r w:rsidR="00FB07A5" w:rsidRPr="008B42B0">
              <w:rPr>
                <w:b/>
                <w:sz w:val="20"/>
                <w:szCs w:val="20"/>
              </w:rPr>
              <w:t>.</w:t>
            </w:r>
            <w:r w:rsidR="00FB07A5" w:rsidRPr="008B42B0">
              <w:rPr>
                <w:sz w:val="20"/>
                <w:szCs w:val="20"/>
              </w:rPr>
              <w:t xml:space="preserve"> Your child can access both of these programmes with their school logins. On Times Table Rockstars, children should aim to play Soundcheck for 20 minutes daily. </w:t>
            </w:r>
          </w:p>
          <w:p w14:paraId="65550CA4" w14:textId="77777777" w:rsidR="00FB07A5" w:rsidRPr="008B42B0" w:rsidRDefault="008B42B0" w:rsidP="00FB07A5">
            <w:pPr>
              <w:widowControl w:val="0"/>
              <w:numPr>
                <w:ilvl w:val="0"/>
                <w:numId w:val="6"/>
              </w:numPr>
              <w:spacing w:line="240" w:lineRule="auto"/>
              <w:rPr>
                <w:sz w:val="20"/>
                <w:szCs w:val="20"/>
              </w:rPr>
            </w:pPr>
            <w:hyperlink r:id="rId49" w:history="1">
              <w:r w:rsidR="00FB07A5" w:rsidRPr="008B42B0">
                <w:rPr>
                  <w:rStyle w:val="Hyperlink"/>
                  <w:sz w:val="20"/>
                  <w:szCs w:val="20"/>
                </w:rPr>
                <w:t xml:space="preserve">CODE Maths Hub Daily Fluency Activities </w:t>
              </w:r>
            </w:hyperlink>
            <w:r w:rsidR="00FB07A5" w:rsidRPr="008B42B0">
              <w:rPr>
                <w:sz w:val="20"/>
                <w:szCs w:val="20"/>
              </w:rPr>
              <w:t xml:space="preserve"> - Week 4</w:t>
            </w:r>
          </w:p>
          <w:p w14:paraId="5743147A" w14:textId="0652EC8D" w:rsidR="00FB07A5" w:rsidRPr="008B42B0" w:rsidRDefault="008B42B0" w:rsidP="00FB07A5">
            <w:pPr>
              <w:numPr>
                <w:ilvl w:val="0"/>
                <w:numId w:val="6"/>
              </w:numPr>
              <w:rPr>
                <w:b/>
                <w:sz w:val="20"/>
                <w:szCs w:val="20"/>
              </w:rPr>
            </w:pPr>
            <w:hyperlink r:id="rId50" w:history="1">
              <w:r w:rsidR="00FB07A5" w:rsidRPr="008B42B0">
                <w:rPr>
                  <w:rStyle w:val="Hyperlink"/>
                </w:rPr>
                <w:t>https://www.topmarks.co.uk/maths-games/daily10</w:t>
              </w:r>
            </w:hyperlink>
            <w:r w:rsidR="00FB07A5" w:rsidRPr="008B42B0">
              <w:t xml:space="preserve"> - </w:t>
            </w:r>
            <w:r w:rsidR="00FB07A5" w:rsidRPr="008B42B0">
              <w:rPr>
                <w:sz w:val="20"/>
                <w:szCs w:val="20"/>
              </w:rPr>
              <w:t>arithmetic challenges</w:t>
            </w:r>
          </w:p>
          <w:p w14:paraId="0F798603" w14:textId="6C997FDC" w:rsidR="00FB07A5" w:rsidRPr="008B42B0" w:rsidRDefault="00FB07A5" w:rsidP="00FB07A5">
            <w:pPr>
              <w:widowControl w:val="0"/>
              <w:numPr>
                <w:ilvl w:val="0"/>
                <w:numId w:val="6"/>
              </w:numPr>
              <w:spacing w:line="240" w:lineRule="auto"/>
              <w:rPr>
                <w:sz w:val="20"/>
                <w:szCs w:val="20"/>
              </w:rPr>
            </w:pPr>
            <w:r w:rsidRPr="008B42B0">
              <w:rPr>
                <w:sz w:val="20"/>
                <w:szCs w:val="20"/>
              </w:rPr>
              <w:t xml:space="preserve">IXL online. Click here for </w:t>
            </w:r>
            <w:hyperlink r:id="rId51">
              <w:r w:rsidRPr="008B42B0">
                <w:rPr>
                  <w:b/>
                  <w:color w:val="1155CC"/>
                  <w:sz w:val="20"/>
                  <w:szCs w:val="20"/>
                  <w:u w:val="single"/>
                </w:rPr>
                <w:t>Year 3</w:t>
              </w:r>
            </w:hyperlink>
            <w:r w:rsidRPr="008B42B0">
              <w:rPr>
                <w:sz w:val="20"/>
                <w:szCs w:val="20"/>
              </w:rPr>
              <w:t xml:space="preserve"> or here for </w:t>
            </w:r>
            <w:hyperlink r:id="rId52">
              <w:r w:rsidRPr="008B42B0">
                <w:rPr>
                  <w:b/>
                  <w:color w:val="1155CC"/>
                  <w:sz w:val="20"/>
                  <w:szCs w:val="20"/>
                  <w:u w:val="single"/>
                </w:rPr>
                <w:t>Year 4</w:t>
              </w:r>
            </w:hyperlink>
            <w:r w:rsidRPr="008B42B0">
              <w:rPr>
                <w:sz w:val="20"/>
                <w:szCs w:val="20"/>
              </w:rPr>
              <w:t xml:space="preserve">. There are interactive games to play and guides for parents. </w:t>
            </w:r>
          </w:p>
          <w:p w14:paraId="43756E7A" w14:textId="11111A68" w:rsidR="00FB07A5" w:rsidRPr="008B42B0" w:rsidRDefault="008B42B0" w:rsidP="00FB07A5">
            <w:pPr>
              <w:numPr>
                <w:ilvl w:val="0"/>
                <w:numId w:val="6"/>
              </w:numPr>
              <w:rPr>
                <w:sz w:val="20"/>
                <w:szCs w:val="20"/>
              </w:rPr>
            </w:pPr>
            <w:hyperlink r:id="rId53">
              <w:r w:rsidR="00FB07A5" w:rsidRPr="008B42B0">
                <w:rPr>
                  <w:b/>
                  <w:color w:val="1155CC"/>
                  <w:sz w:val="20"/>
                  <w:szCs w:val="20"/>
                  <w:u w:val="single"/>
                </w:rPr>
                <w:t>BBC Bitesize</w:t>
              </w:r>
            </w:hyperlink>
            <w:r w:rsidR="00FB07A5" w:rsidRPr="008B42B0">
              <w:rPr>
                <w:b/>
                <w:sz w:val="20"/>
                <w:szCs w:val="20"/>
              </w:rPr>
              <w:t xml:space="preserve"> - </w:t>
            </w:r>
            <w:r w:rsidR="00FB07A5" w:rsidRPr="008B42B0">
              <w:rPr>
                <w:sz w:val="20"/>
                <w:szCs w:val="20"/>
              </w:rPr>
              <w:t>Lots of videos and learning opportunities for all subjects.</w:t>
            </w:r>
          </w:p>
          <w:p w14:paraId="582EB38A" w14:textId="77777777" w:rsidR="00FB07A5" w:rsidRPr="008B42B0" w:rsidRDefault="00FB07A5" w:rsidP="00FB07A5">
            <w:pPr>
              <w:ind w:left="720"/>
              <w:rPr>
                <w:sz w:val="20"/>
                <w:szCs w:val="20"/>
              </w:rPr>
            </w:pPr>
          </w:p>
          <w:p w14:paraId="321FFA20" w14:textId="5A8F4394" w:rsidR="00FB07A5" w:rsidRPr="008B42B0" w:rsidRDefault="008B42B0" w:rsidP="00FB07A5">
            <w:pPr>
              <w:numPr>
                <w:ilvl w:val="0"/>
                <w:numId w:val="6"/>
              </w:numPr>
              <w:rPr>
                <w:sz w:val="20"/>
                <w:szCs w:val="20"/>
              </w:rPr>
            </w:pPr>
            <w:hyperlink r:id="rId54">
              <w:r w:rsidR="00FB07A5" w:rsidRPr="008B42B0">
                <w:rPr>
                  <w:b/>
                  <w:color w:val="1155CC"/>
                  <w:sz w:val="20"/>
                  <w:szCs w:val="20"/>
                  <w:u w:val="single"/>
                </w:rPr>
                <w:t>Classroom Secrets Learning Packs</w:t>
              </w:r>
            </w:hyperlink>
            <w:hyperlink r:id="rId55">
              <w:r w:rsidR="00FB07A5" w:rsidRPr="008B42B0">
                <w:rPr>
                  <w:color w:val="1155CC"/>
                  <w:sz w:val="20"/>
                  <w:szCs w:val="20"/>
                  <w:u w:val="single"/>
                </w:rPr>
                <w:t xml:space="preserve"> </w:t>
              </w:r>
            </w:hyperlink>
            <w:r w:rsidR="00FB07A5" w:rsidRPr="008B42B0">
              <w:rPr>
                <w:sz w:val="20"/>
                <w:szCs w:val="20"/>
              </w:rPr>
              <w:t xml:space="preserve">- Reading, writing and maths activities for different ages. </w:t>
            </w:r>
          </w:p>
          <w:p w14:paraId="4F8CF1EE" w14:textId="77777777" w:rsidR="00FB07A5" w:rsidRPr="008B42B0" w:rsidRDefault="008B42B0" w:rsidP="00FB07A5">
            <w:pPr>
              <w:numPr>
                <w:ilvl w:val="0"/>
                <w:numId w:val="6"/>
              </w:numPr>
              <w:rPr>
                <w:sz w:val="20"/>
                <w:szCs w:val="20"/>
              </w:rPr>
            </w:pPr>
            <w:hyperlink r:id="rId56">
              <w:r w:rsidR="00FB07A5" w:rsidRPr="008B42B0">
                <w:rPr>
                  <w:b/>
                  <w:color w:val="1155CC"/>
                  <w:sz w:val="20"/>
                  <w:szCs w:val="20"/>
                  <w:u w:val="single"/>
                </w:rPr>
                <w:t>Twinkl</w:t>
              </w:r>
            </w:hyperlink>
            <w:r w:rsidR="00FB07A5" w:rsidRPr="008B42B0">
              <w:rPr>
                <w:b/>
                <w:sz w:val="20"/>
                <w:szCs w:val="20"/>
              </w:rPr>
              <w:t xml:space="preserve"> - </w:t>
            </w:r>
            <w:r w:rsidR="00FB07A5" w:rsidRPr="008B42B0">
              <w:rPr>
                <w:sz w:val="20"/>
                <w:szCs w:val="20"/>
              </w:rPr>
              <w:t xml:space="preserve">Click on the link and sign up using your email address and creating a password. Use the offer code UKTWINKLHELPS. </w:t>
            </w:r>
          </w:p>
          <w:p w14:paraId="6567AAC5" w14:textId="2816F746" w:rsidR="00FB07A5" w:rsidRPr="008B42B0" w:rsidRDefault="00FB07A5" w:rsidP="00FB07A5">
            <w:pPr>
              <w:widowControl w:val="0"/>
              <w:spacing w:line="240" w:lineRule="auto"/>
              <w:ind w:left="720"/>
              <w:rPr>
                <w:sz w:val="20"/>
                <w:szCs w:val="20"/>
              </w:rPr>
            </w:pPr>
            <w:r w:rsidRPr="008B42B0">
              <w:rPr>
                <w:sz w:val="20"/>
                <w:szCs w:val="20"/>
              </w:rPr>
              <w:t xml:space="preserve">. </w:t>
            </w:r>
          </w:p>
          <w:p w14:paraId="6567AAC8" w14:textId="77777777" w:rsidR="00FB07A5" w:rsidRPr="008B42B0" w:rsidRDefault="008B42B0" w:rsidP="00FB07A5">
            <w:pPr>
              <w:widowControl w:val="0"/>
              <w:numPr>
                <w:ilvl w:val="0"/>
                <w:numId w:val="6"/>
              </w:numPr>
              <w:spacing w:line="240" w:lineRule="auto"/>
              <w:rPr>
                <w:sz w:val="20"/>
                <w:szCs w:val="20"/>
              </w:rPr>
            </w:pPr>
            <w:hyperlink r:id="rId57">
              <w:r w:rsidR="00FB07A5" w:rsidRPr="008B42B0">
                <w:rPr>
                  <w:b/>
                  <w:color w:val="1155CC"/>
                  <w:sz w:val="20"/>
                  <w:szCs w:val="20"/>
                  <w:u w:val="single"/>
                </w:rPr>
                <w:t>Y3 Talk for Writing Home-school Booklets</w:t>
              </w:r>
            </w:hyperlink>
            <w:r w:rsidR="00FB07A5" w:rsidRPr="008B42B0">
              <w:t xml:space="preserve"> and </w:t>
            </w:r>
            <w:hyperlink r:id="rId58">
              <w:r w:rsidR="00FB07A5" w:rsidRPr="008B42B0">
                <w:rPr>
                  <w:b/>
                  <w:color w:val="1155CC"/>
                  <w:u w:val="single"/>
                </w:rPr>
                <w:t>Y4</w:t>
              </w:r>
            </w:hyperlink>
            <w:r w:rsidR="00FB07A5" w:rsidRPr="008B42B0">
              <w:rPr>
                <w:b/>
              </w:rPr>
              <w:t xml:space="preserve"> </w:t>
            </w:r>
            <w:r w:rsidR="00FB07A5" w:rsidRPr="008B42B0">
              <w:rPr>
                <w:sz w:val="20"/>
                <w:szCs w:val="20"/>
              </w:rPr>
              <w:t>are an excellent resource to support your child’s speaking and listening, reading and writing skills.</w:t>
            </w:r>
          </w:p>
        </w:tc>
      </w:tr>
      <w:tr w:rsidR="00FB07A5" w:rsidRPr="008B42B0" w14:paraId="6567AACC" w14:textId="77777777">
        <w:trPr>
          <w:trHeight w:val="1650"/>
          <w:jc w:val="center"/>
        </w:trPr>
        <w:tc>
          <w:tcPr>
            <w:tcW w:w="15092" w:type="dxa"/>
            <w:shd w:val="clear" w:color="auto" w:fill="auto"/>
            <w:tcMar>
              <w:top w:w="100" w:type="dxa"/>
              <w:left w:w="100" w:type="dxa"/>
              <w:bottom w:w="100" w:type="dxa"/>
              <w:right w:w="100" w:type="dxa"/>
            </w:tcMar>
          </w:tcPr>
          <w:p w14:paraId="6567AACB" w14:textId="6E68948E" w:rsidR="00FB07A5" w:rsidRPr="008B42B0" w:rsidRDefault="00FB07A5" w:rsidP="00FB07A5">
            <w:pPr>
              <w:spacing w:line="240" w:lineRule="auto"/>
              <w:rPr>
                <w:sz w:val="20"/>
                <w:szCs w:val="20"/>
              </w:rPr>
            </w:pPr>
            <w:r w:rsidRPr="008B42B0">
              <w:rPr>
                <w:sz w:val="20"/>
                <w:szCs w:val="20"/>
              </w:rPr>
              <w:t xml:space="preserve"> </w:t>
            </w:r>
          </w:p>
        </w:tc>
      </w:tr>
      <w:tr w:rsidR="00FB07A5" w:rsidRPr="008B42B0" w14:paraId="6567AAD0" w14:textId="77777777">
        <w:trPr>
          <w:jc w:val="center"/>
        </w:trPr>
        <w:tc>
          <w:tcPr>
            <w:tcW w:w="15092" w:type="dxa"/>
            <w:shd w:val="clear" w:color="auto" w:fill="666666"/>
            <w:tcMar>
              <w:top w:w="100" w:type="dxa"/>
              <w:left w:w="100" w:type="dxa"/>
              <w:bottom w:w="100" w:type="dxa"/>
              <w:right w:w="100" w:type="dxa"/>
            </w:tcMar>
          </w:tcPr>
          <w:p w14:paraId="6567AACD" w14:textId="77777777" w:rsidR="00FB07A5" w:rsidRPr="008B42B0" w:rsidRDefault="00FB07A5" w:rsidP="00FB07A5">
            <w:pPr>
              <w:spacing w:line="240" w:lineRule="auto"/>
              <w:jc w:val="center"/>
              <w:rPr>
                <w:rFonts w:ascii="Roboto" w:eastAsia="Roboto" w:hAnsi="Roboto" w:cs="Roboto"/>
                <w:b/>
                <w:color w:val="FFFFFF"/>
                <w:sz w:val="36"/>
                <w:szCs w:val="36"/>
              </w:rPr>
            </w:pPr>
            <w:r w:rsidRPr="008B42B0">
              <w:rPr>
                <w:rFonts w:ascii="Roboto" w:eastAsia="Roboto" w:hAnsi="Roboto" w:cs="Roboto"/>
                <w:b/>
                <w:color w:val="FFFFFF"/>
                <w:sz w:val="36"/>
                <w:szCs w:val="36"/>
              </w:rPr>
              <w:t xml:space="preserve">#TheLearningProjects </w:t>
            </w:r>
          </w:p>
          <w:p w14:paraId="6567AACE" w14:textId="77777777" w:rsidR="00FB07A5" w:rsidRPr="008B42B0" w:rsidRDefault="00FB07A5" w:rsidP="00FB07A5">
            <w:pPr>
              <w:spacing w:line="240" w:lineRule="auto"/>
              <w:jc w:val="center"/>
              <w:rPr>
                <w:rFonts w:ascii="Roboto" w:eastAsia="Roboto" w:hAnsi="Roboto" w:cs="Roboto"/>
                <w:b/>
                <w:color w:val="FFFFFF"/>
                <w:sz w:val="28"/>
                <w:szCs w:val="28"/>
              </w:rPr>
            </w:pPr>
            <w:r w:rsidRPr="008B42B0">
              <w:rPr>
                <w:rFonts w:ascii="Roboto" w:eastAsia="Roboto" w:hAnsi="Roboto" w:cs="Roboto"/>
                <w:b/>
                <w:color w:val="FFFFFF"/>
                <w:sz w:val="28"/>
                <w:szCs w:val="28"/>
              </w:rPr>
              <w:t xml:space="preserve"> in collaboration with</w:t>
            </w:r>
          </w:p>
          <w:p w14:paraId="6567AACF" w14:textId="77777777" w:rsidR="00FB07A5" w:rsidRPr="008B42B0" w:rsidRDefault="00FB07A5" w:rsidP="00FB07A5">
            <w:pPr>
              <w:jc w:val="center"/>
              <w:rPr>
                <w:rFonts w:ascii="Roboto" w:eastAsia="Roboto" w:hAnsi="Roboto" w:cs="Roboto"/>
                <w:b/>
                <w:color w:val="FFFFFF"/>
                <w:sz w:val="8"/>
                <w:szCs w:val="8"/>
              </w:rPr>
            </w:pPr>
            <w:r w:rsidRPr="008B42B0">
              <w:rPr>
                <w:noProof/>
              </w:rPr>
              <w:drawing>
                <wp:anchor distT="114300" distB="114300" distL="114300" distR="114300" simplePos="0" relativeHeight="251684864" behindDoc="0" locked="0" layoutInCell="1" hidden="0" allowOverlap="1" wp14:anchorId="6567AAD6" wp14:editId="6567AAD7">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9"/>
                          <a:srcRect/>
                          <a:stretch>
                            <a:fillRect/>
                          </a:stretch>
                        </pic:blipFill>
                        <pic:spPr>
                          <a:xfrm>
                            <a:off x="0" y="0"/>
                            <a:ext cx="1898623" cy="930937"/>
                          </a:xfrm>
                          <a:prstGeom prst="rect">
                            <a:avLst/>
                          </a:prstGeom>
                          <a:ln w="25400">
                            <a:solidFill>
                              <a:srgbClr val="000000"/>
                            </a:solidFill>
                            <a:prstDash val="solid"/>
                          </a:ln>
                        </pic:spPr>
                      </pic:pic>
                    </a:graphicData>
                  </a:graphic>
                </wp:anchor>
              </w:drawing>
            </w:r>
            <w:r w:rsidRPr="008B42B0">
              <w:rPr>
                <w:noProof/>
              </w:rPr>
              <w:drawing>
                <wp:anchor distT="114300" distB="114300" distL="114300" distR="114300" simplePos="0" relativeHeight="251685888" behindDoc="0" locked="0" layoutInCell="1" hidden="0" allowOverlap="1" wp14:anchorId="6567AAD8" wp14:editId="6567AAD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1317261" cy="723900"/>
                          </a:xfrm>
                          <a:prstGeom prst="rect">
                            <a:avLst/>
                          </a:prstGeom>
                          <a:ln w="25400">
                            <a:solidFill>
                              <a:srgbClr val="000000"/>
                            </a:solidFill>
                            <a:prstDash val="solid"/>
                          </a:ln>
                        </pic:spPr>
                      </pic:pic>
                    </a:graphicData>
                  </a:graphic>
                </wp:anchor>
              </w:drawing>
            </w:r>
            <w:r w:rsidRPr="008B42B0">
              <w:rPr>
                <w:noProof/>
              </w:rPr>
              <w:drawing>
                <wp:anchor distT="114300" distB="114300" distL="114300" distR="114300" simplePos="0" relativeHeight="251686912" behindDoc="0" locked="0" layoutInCell="1" hidden="0" allowOverlap="1" wp14:anchorId="6567AADA" wp14:editId="6567AADB">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14:paraId="6567AAD1" w14:textId="77777777" w:rsidR="00732AF3" w:rsidRDefault="00C00736">
      <w:pPr>
        <w:jc w:val="center"/>
      </w:pPr>
      <w:r w:rsidRPr="008B42B0">
        <w:rPr>
          <w:rFonts w:ascii="Architects Daughter" w:eastAsia="Architects Daughter" w:hAnsi="Architects Daughter" w:cs="Architects Daughter"/>
          <w:sz w:val="24"/>
          <w:szCs w:val="24"/>
        </w:rPr>
        <w:t>www.robinhoodMAT.co.uk</w:t>
      </w:r>
    </w:p>
    <w:sectPr w:rsidR="00732AF3">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default"/>
  </w:font>
  <w:font w:name="Architects Daughte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B395C"/>
    <w:multiLevelType w:val="multilevel"/>
    <w:tmpl w:val="9C98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8C78A5"/>
    <w:multiLevelType w:val="multilevel"/>
    <w:tmpl w:val="3BA82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77604"/>
    <w:multiLevelType w:val="multilevel"/>
    <w:tmpl w:val="7F0E9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392C67"/>
    <w:multiLevelType w:val="multilevel"/>
    <w:tmpl w:val="49247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DF245F"/>
    <w:multiLevelType w:val="multilevel"/>
    <w:tmpl w:val="1D36F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043AFC"/>
    <w:multiLevelType w:val="multilevel"/>
    <w:tmpl w:val="3ABC9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067FD4"/>
    <w:multiLevelType w:val="multilevel"/>
    <w:tmpl w:val="7858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BBF1566"/>
    <w:multiLevelType w:val="multilevel"/>
    <w:tmpl w:val="60EC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0"/>
  </w:num>
  <w:num w:numId="4">
    <w:abstractNumId w:val="1"/>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AF3"/>
    <w:rsid w:val="000471F7"/>
    <w:rsid w:val="00057523"/>
    <w:rsid w:val="00130224"/>
    <w:rsid w:val="00140075"/>
    <w:rsid w:val="001B5139"/>
    <w:rsid w:val="00212E0F"/>
    <w:rsid w:val="00224067"/>
    <w:rsid w:val="00262837"/>
    <w:rsid w:val="003158D2"/>
    <w:rsid w:val="003F399B"/>
    <w:rsid w:val="0043247A"/>
    <w:rsid w:val="00477482"/>
    <w:rsid w:val="004C2DFA"/>
    <w:rsid w:val="0056326F"/>
    <w:rsid w:val="005B6BDC"/>
    <w:rsid w:val="006508B9"/>
    <w:rsid w:val="0067364C"/>
    <w:rsid w:val="006C7490"/>
    <w:rsid w:val="00732AF3"/>
    <w:rsid w:val="00755FF5"/>
    <w:rsid w:val="00817E26"/>
    <w:rsid w:val="008572FF"/>
    <w:rsid w:val="008B42B0"/>
    <w:rsid w:val="009148ED"/>
    <w:rsid w:val="00962C54"/>
    <w:rsid w:val="009C383F"/>
    <w:rsid w:val="00A35469"/>
    <w:rsid w:val="00A42B25"/>
    <w:rsid w:val="00AD013F"/>
    <w:rsid w:val="00B013AE"/>
    <w:rsid w:val="00B277BD"/>
    <w:rsid w:val="00B77267"/>
    <w:rsid w:val="00C00736"/>
    <w:rsid w:val="00D60834"/>
    <w:rsid w:val="00DE7BC7"/>
    <w:rsid w:val="00E729FF"/>
    <w:rsid w:val="00E81765"/>
    <w:rsid w:val="00F423E0"/>
    <w:rsid w:val="00FB07A5"/>
    <w:rsid w:val="00FB0A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7AA81"/>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30224"/>
    <w:rPr>
      <w:color w:val="0000FF"/>
      <w:u w:val="single"/>
    </w:rPr>
  </w:style>
  <w:style w:type="table" w:styleId="TableGrid">
    <w:name w:val="Table Grid"/>
    <w:basedOn w:val="TableNormal"/>
    <w:uiPriority w:val="39"/>
    <w:rsid w:val="001302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bbc.co.uk/programmes/b03g64pm/episodes/downloads" TargetMode="External"/><Relationship Id="rId18" Type="http://schemas.openxmlformats.org/officeDocument/2006/relationships/image" Target="media/image2.png"/><Relationship Id="rId26" Type="http://schemas.openxmlformats.org/officeDocument/2006/relationships/hyperlink" Target="https://www.bbc.co.uk/bitesize/dailylessons" TargetMode="External"/><Relationship Id="rId39" Type="http://schemas.openxmlformats.org/officeDocument/2006/relationships/hyperlink" Target="https://www.bbc.co.uk/bitesize/dailylessons" TargetMode="External"/><Relationship Id="rId21" Type="http://schemas.openxmlformats.org/officeDocument/2006/relationships/hyperlink" Target="https://www.bbc.co.uk/bitesize/dailylessons" TargetMode="External"/><Relationship Id="rId34" Type="http://schemas.openxmlformats.org/officeDocument/2006/relationships/hyperlink" Target="https://whiterosemaths.com/homelearning/summer-term/" TargetMode="External"/><Relationship Id="rId42" Type="http://schemas.openxmlformats.org/officeDocument/2006/relationships/hyperlink" Target="https://www.bbc.co.uk/teach/supermovers/just-for-fun-super-movers-matchday-warm-up-l1/zvdb6v4" TargetMode="External"/><Relationship Id="rId47" Type="http://schemas.openxmlformats.org/officeDocument/2006/relationships/hyperlink" Target="https://play.ttrockstars.com/auth/school" TargetMode="External"/><Relationship Id="rId50" Type="http://schemas.openxmlformats.org/officeDocument/2006/relationships/hyperlink" Target="https://www.topmarks.co.uk/maths-games/daily10" TargetMode="External"/><Relationship Id="rId55" Type="http://schemas.openxmlformats.org/officeDocument/2006/relationships/hyperlink" Target="https://classroomsecrets.co.uk/free-home-learning-packs/"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oxfordlearnersdictionaries.com/" TargetMode="External"/><Relationship Id="rId29" Type="http://schemas.openxmlformats.org/officeDocument/2006/relationships/hyperlink" Target="https://whiterosemaths.com/homelearning/summer-term/" TargetMode="External"/><Relationship Id="rId11" Type="http://schemas.openxmlformats.org/officeDocument/2006/relationships/hyperlink" Target="https://worldbookonline.com/wb/Login?id=800" TargetMode="External"/><Relationship Id="rId24" Type="http://schemas.openxmlformats.org/officeDocument/2006/relationships/hyperlink" Target="https://mathsframe.co.uk/en/resources/resource/469/Coordinates-Alien-Attack" TargetMode="External"/><Relationship Id="rId32" Type="http://schemas.openxmlformats.org/officeDocument/2006/relationships/hyperlink" Target="https://www.pobble365.com/underwater-olympics" TargetMode="External"/><Relationship Id="rId37" Type="http://schemas.openxmlformats.org/officeDocument/2006/relationships/hyperlink" Target="https://nrich.maths.org/7800" TargetMode="External"/><Relationship Id="rId40" Type="http://schemas.openxmlformats.org/officeDocument/2006/relationships/hyperlink" Target="http://www.codemathshub.org.uk/lockdown-resources/" TargetMode="External"/><Relationship Id="rId45" Type="http://schemas.openxmlformats.org/officeDocument/2006/relationships/hyperlink" Target="https://www.stem.org.uk/user/login?destination=system/files/elibrary-resources/legacy_files_migrated/30006-wellcometrust_primary_sa_ps1.pdf" TargetMode="External"/><Relationship Id="rId53" Type="http://schemas.openxmlformats.org/officeDocument/2006/relationships/hyperlink" Target="https://www.bbc.co.uk/bitesize/levels/zbr9wmn" TargetMode="External"/><Relationship Id="rId58" Type="http://schemas.openxmlformats.org/officeDocument/2006/relationships/hyperlink" Target="https://www.talk4writing.co.uk/wp-content/uploads/2020/04/Y4-Unit.pdf" TargetMode="External"/><Relationship Id="rId5" Type="http://schemas.openxmlformats.org/officeDocument/2006/relationships/styles" Target="styles.xml"/><Relationship Id="rId61" Type="http://schemas.openxmlformats.org/officeDocument/2006/relationships/image" Target="media/image7.png"/><Relationship Id="rId19" Type="http://schemas.openxmlformats.org/officeDocument/2006/relationships/hyperlink" Target="https://www.teacherled.com/iresources/coordinates/showthecoordinate/" TargetMode="External"/><Relationship Id="rId14" Type="http://schemas.openxmlformats.org/officeDocument/2006/relationships/hyperlink" Target="http://www.crosslee.manchester.sch.uk/serve_file/253974" TargetMode="External"/><Relationship Id="rId22" Type="http://schemas.openxmlformats.org/officeDocument/2006/relationships/hyperlink" Target="http://www.codemathshub.org.uk/lockdown-resources/" TargetMode="External"/><Relationship Id="rId27" Type="http://schemas.openxmlformats.org/officeDocument/2006/relationships/hyperlink" Target="http://www.codemathshub.org.uk/lockdown-resources/" TargetMode="External"/><Relationship Id="rId30" Type="http://schemas.openxmlformats.org/officeDocument/2006/relationships/hyperlink" Target="https://www.bbc.co.uk/bitesize/dailylessons" TargetMode="External"/><Relationship Id="rId35" Type="http://schemas.openxmlformats.org/officeDocument/2006/relationships/hyperlink" Target="https://www.bbc.co.uk/bitesize/dailylessons" TargetMode="External"/><Relationship Id="rId43" Type="http://schemas.openxmlformats.org/officeDocument/2006/relationships/hyperlink" Target="https://family.gonoodle.com" TargetMode="External"/><Relationship Id="rId48" Type="http://schemas.openxmlformats.org/officeDocument/2006/relationships/hyperlink" Target="https://numbots.com" TargetMode="External"/><Relationship Id="rId56" Type="http://schemas.openxmlformats.org/officeDocument/2006/relationships/hyperlink" Target="https://www.twinkl.co.uk/offer/UKTWINKLHELPS?utm_source=promo&amp;utm_medium=email&amp;utm_campaign=England_coronavirus_schools_email&amp;utm_content=offer_link" TargetMode="External"/><Relationship Id="rId8" Type="http://schemas.openxmlformats.org/officeDocument/2006/relationships/image" Target="media/image1.jpg"/><Relationship Id="rId51" Type="http://schemas.openxmlformats.org/officeDocument/2006/relationships/hyperlink" Target="https://uk.ixl.com/math/year-3" TargetMode="External"/><Relationship Id="rId3" Type="http://schemas.openxmlformats.org/officeDocument/2006/relationships/customXml" Target="../customXml/item3.xml"/><Relationship Id="rId12" Type="http://schemas.openxmlformats.org/officeDocument/2006/relationships/hyperlink" Target="https://www.olympic.org/" TargetMode="External"/><Relationship Id="rId17" Type="http://schemas.openxmlformats.org/officeDocument/2006/relationships/hyperlink" Target="https://www.literacyshedplus.com/en-gb/resource/the-catch-ks2-activity-pack" TargetMode="External"/><Relationship Id="rId25" Type="http://schemas.openxmlformats.org/officeDocument/2006/relationships/hyperlink" Target="https://whiterosemaths.com/homelearning/summer-term/" TargetMode="External"/><Relationship Id="rId33" Type="http://schemas.openxmlformats.org/officeDocument/2006/relationships/hyperlink" Target="https://www.pobble365.com/underwater-olympics" TargetMode="External"/><Relationship Id="rId38" Type="http://schemas.openxmlformats.org/officeDocument/2006/relationships/hyperlink" Target="https://whiterosemaths.com/homelearning/summer-term/" TargetMode="External"/><Relationship Id="rId46" Type="http://schemas.openxmlformats.org/officeDocument/2006/relationships/hyperlink" Target="https://www.stem.org.uk/resources/elibrary/resource/34278/super-athletes-ages-7-9" TargetMode="External"/><Relationship Id="rId59" Type="http://schemas.openxmlformats.org/officeDocument/2006/relationships/image" Target="media/image5.jpg"/><Relationship Id="rId20" Type="http://schemas.openxmlformats.org/officeDocument/2006/relationships/hyperlink" Target="https://whiterosemaths.com/homelearning/summer-term/" TargetMode="External"/><Relationship Id="rId41" Type="http://schemas.openxmlformats.org/officeDocument/2006/relationships/image" Target="media/image4.png"/><Relationship Id="rId54" Type="http://schemas.openxmlformats.org/officeDocument/2006/relationships/hyperlink" Target="https://classroomsecrets.co.uk/free-home-learning-pack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overeading4kids.co.uk/extract/7810/Quiz-Whiz-Sport-by-Tom-Jackson.html" TargetMode="External"/><Relationship Id="rId23" Type="http://schemas.openxmlformats.org/officeDocument/2006/relationships/image" Target="media/image3.png"/><Relationship Id="rId28" Type="http://schemas.openxmlformats.org/officeDocument/2006/relationships/hyperlink" Target="https://www.mathsisfun.com/data/click-coordinate.html" TargetMode="External"/><Relationship Id="rId36" Type="http://schemas.openxmlformats.org/officeDocument/2006/relationships/hyperlink" Target="http://www.codemathshub.org.uk/lockdown-resources/" TargetMode="External"/><Relationship Id="rId49" Type="http://schemas.openxmlformats.org/officeDocument/2006/relationships/hyperlink" Target="http://www.codemathshub.org.uk/lockdown-resources/" TargetMode="External"/><Relationship Id="rId57" Type="http://schemas.openxmlformats.org/officeDocument/2006/relationships/hyperlink" Target="https://www.talk4writing.co.uk/wp-content/uploads/2020/04/Y3-Unit.pdf" TargetMode="External"/><Relationship Id="rId10" Type="http://schemas.openxmlformats.org/officeDocument/2006/relationships/hyperlink" Target="https://worldbookonline.com/wb/Login?id=800" TargetMode="External"/><Relationship Id="rId31" Type="http://schemas.openxmlformats.org/officeDocument/2006/relationships/hyperlink" Target="http://www.codemathshub.org.uk/lockdown-resources/" TargetMode="External"/><Relationship Id="rId44" Type="http://schemas.openxmlformats.org/officeDocument/2006/relationships/hyperlink" Target="https://paralympics.org.uk/athletes/ellie-simmonds" TargetMode="External"/><Relationship Id="rId52" Type="http://schemas.openxmlformats.org/officeDocument/2006/relationships/hyperlink" Target="https://uk.ixl.com/math/year-4" TargetMode="External"/><Relationship Id="rId60"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https://www.twinkl.co.uk/resource/lks2-inspirational-british-female-athletes-differentiated-reading-comprehension-activity-t-e-25488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4F18FFE87884F8EDDDEE194720B79" ma:contentTypeVersion="13" ma:contentTypeDescription="Create a new document." ma:contentTypeScope="" ma:versionID="978aa60240e2d5e09a2420175f75132f">
  <xsd:schema xmlns:xsd="http://www.w3.org/2001/XMLSchema" xmlns:xs="http://www.w3.org/2001/XMLSchema" xmlns:p="http://schemas.microsoft.com/office/2006/metadata/properties" xmlns:ns3="0b433149-a73c-48c9-807f-0a64e0c97d94" xmlns:ns4="6efa3dd6-1759-4f45-a5a1-08542614ac0d" targetNamespace="http://schemas.microsoft.com/office/2006/metadata/properties" ma:root="true" ma:fieldsID="c93615a9e38de8e117484849c63bf542" ns3:_="" ns4:_="">
    <xsd:import namespace="0b433149-a73c-48c9-807f-0a64e0c97d94"/>
    <xsd:import namespace="6efa3dd6-1759-4f45-a5a1-08542614ac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33149-a73c-48c9-807f-0a64e0c97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fa3dd6-1759-4f45-a5a1-08542614ac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5DD0A8-A0BB-4FF8-BA0A-D4B841658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33149-a73c-48c9-807f-0a64e0c97d94"/>
    <ds:schemaRef ds:uri="6efa3dd6-1759-4f45-a5a1-08542614a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EDDD1-91C5-40D5-A39C-5CE0471C99B7}">
  <ds:schemaRefs>
    <ds:schemaRef ds:uri="http://schemas.microsoft.com/sharepoint/v3/contenttype/forms"/>
  </ds:schemaRefs>
</ds:datastoreItem>
</file>

<file path=customXml/itemProps3.xml><?xml version="1.0" encoding="utf-8"?>
<ds:datastoreItem xmlns:ds="http://schemas.openxmlformats.org/officeDocument/2006/customXml" ds:itemID="{5CEBE7AB-1B9B-44DE-8F66-DFBB4A8A75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2175</Words>
  <Characters>12400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Olefhile</dc:creator>
  <cp:lastModifiedBy>Laura Olefhile</cp:lastModifiedBy>
  <cp:revision>4</cp:revision>
  <dcterms:created xsi:type="dcterms:W3CDTF">2020-05-30T15:07:00Z</dcterms:created>
  <dcterms:modified xsi:type="dcterms:W3CDTF">2020-05-31T11:16:00Z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0x0101006F64F18FFE87884F8EDDDEE194720B79</vt:lpwstr>
  </property>
</Properties>
</file>