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EF" w:rsidRPr="009308EF" w:rsidRDefault="009308EF" w:rsidP="009308EF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9308EF">
        <w:rPr>
          <w:rFonts w:ascii="Trebuchet MS" w:hAnsi="Trebuchet MS" w:cs="Arial"/>
          <w:b/>
          <w:color w:val="000000" w:themeColor="text1"/>
          <w:sz w:val="22"/>
          <w:szCs w:val="22"/>
        </w:rPr>
        <w:t>Writing Targets - A Year 6 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b/>
                <w:bCs/>
                <w:sz w:val="22"/>
                <w:szCs w:val="22"/>
              </w:rPr>
              <w:t>Transcription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  <w:u w:val="single"/>
              </w:rPr>
              <w:t>Spelling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convert verbs into nouns by adding a suffix.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distinguish between homophones and other words which are often confused.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spell the commonly mis-spelt words from the Y5/6 word list.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understand that the spelling of some words need to be learnt specifically.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any dictionary or thesaurus.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use a range of spelling strategies.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  <w:u w:val="single"/>
              </w:rPr>
              <w:t>Handwriting</w:t>
            </w:r>
            <w:r w:rsidRPr="009308E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can choose the style of handwriting to use when given a choice.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can choose the handwriting that is best suited for a specific task.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b/>
                <w:bCs/>
                <w:sz w:val="22"/>
                <w:szCs w:val="22"/>
              </w:rPr>
              <w:t>Composition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identify the audience for and purpose of the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choose the appropriate form and register for the audience and purpose of the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use grammatical structures and features and choose vocabulary appropriate to the audience, purpose and degree of formality to make meaning clear and create effect.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use a range of sentence starters to create specific effects.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developed noun phrases to add detail to sentences.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use the passive voice to present information with a different emphasis.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use commas to mark phrases and clauses.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sustain and develop ideas logically in narrative and non-narrative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character, dialogue and action to advance events in narrative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 xml:space="preserve">I can summarise a text, conveying key information in writing.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  <w:u w:val="single"/>
              </w:rPr>
              <w:t>Sentence structure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the passive voice.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vary sentence structure to suit formal and informal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  <w:u w:val="single"/>
              </w:rPr>
              <w:t>Text structure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a variety of organisational and presentational devices appropriate to the text type.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write in paragraphs which can clearly signal a change in subject, time, place or event.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  <w:u w:val="single"/>
              </w:rPr>
              <w:t>Punctuation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the semi-colon, colon and dash.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the colon to introduce a list and the semi-colon within lists.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9308EF">
              <w:rPr>
                <w:rFonts w:ascii="Trebuchet MS" w:hAnsi="Trebuchet MS"/>
                <w:sz w:val="22"/>
                <w:szCs w:val="22"/>
              </w:rPr>
              <w:t>I can use a hyphen to avoid ambiguity.</w:t>
            </w:r>
          </w:p>
        </w:tc>
      </w:tr>
    </w:tbl>
    <w:p w:rsidR="009308EF" w:rsidRPr="009308EF" w:rsidRDefault="009308EF" w:rsidP="009308EF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9308EF">
        <w:rPr>
          <w:rFonts w:ascii="Trebuchet MS" w:hAnsi="Trebuchet MS" w:cs="Arial"/>
          <w:b/>
          <w:color w:val="000000" w:themeColor="text1"/>
          <w:sz w:val="22"/>
          <w:szCs w:val="22"/>
        </w:rPr>
        <w:t>Writing Targets</w:t>
      </w:r>
    </w:p>
    <w:p w:rsidR="009308EF" w:rsidRPr="009308EF" w:rsidRDefault="009308EF" w:rsidP="009308EF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9308EF">
        <w:rPr>
          <w:rFonts w:ascii="Trebuchet MS" w:hAnsi="Trebuchet MS" w:cs="Arial"/>
          <w:b/>
          <w:color w:val="000000" w:themeColor="text1"/>
          <w:sz w:val="22"/>
          <w:szCs w:val="22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I can choose the appropriate style and form for the purpose and audience of my writing.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techniques to engage the reader, for example, personal comments, opening hook, flashback.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write paragraphs with a clear focus.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write paragraphs with different structures and lengths.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link ideas within and between paragraphs with a range of cohesive devices, for example, connecting adverbs/adverbials, use of pronouns.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different sentence structures and lengths to suit the purpose and audience of my writing.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a range of sentence types for impact and specific effect on the reader.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control complex sentences, manipulating the clauses to achieve specific effects.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punctuation to convey and clarify meaning, including the colon and semi-colon.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make precise and specific word choices according to the text type and audience.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summarise longer texts precisely, identifying the key information.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the passive voice confidently, for example, to create suspense, or in a science investigation, or an historical or geographical report. </w:t>
            </w:r>
          </w:p>
        </w:tc>
      </w:tr>
      <w:tr w:rsidR="009308EF" w:rsidRPr="009308EF" w:rsidTr="009E33A7">
        <w:trPr>
          <w:trHeight w:val="397"/>
        </w:trPr>
        <w:tc>
          <w:tcPr>
            <w:tcW w:w="10008" w:type="dxa"/>
            <w:vAlign w:val="center"/>
          </w:tcPr>
          <w:p w:rsidR="009308EF" w:rsidRPr="009308EF" w:rsidRDefault="009308EF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308EF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the subjunctive in the most formal writing to express a wish or a suggestion for the future. </w:t>
            </w:r>
          </w:p>
        </w:tc>
      </w:tr>
    </w:tbl>
    <w:p w:rsidR="008F21CA" w:rsidRPr="009308EF" w:rsidRDefault="008F21CA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8F21CA" w:rsidRPr="009308EF" w:rsidSect="00F20A11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EF" w:rsidRDefault="009308EF" w:rsidP="009308EF">
      <w:r>
        <w:separator/>
      </w:r>
    </w:p>
  </w:endnote>
  <w:endnote w:type="continuationSeparator" w:id="0">
    <w:p w:rsidR="009308EF" w:rsidRDefault="009308EF" w:rsidP="009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EF" w:rsidRDefault="009308EF" w:rsidP="009308EF">
      <w:r>
        <w:separator/>
      </w:r>
    </w:p>
  </w:footnote>
  <w:footnote w:type="continuationSeparator" w:id="0">
    <w:p w:rsidR="009308EF" w:rsidRDefault="009308EF" w:rsidP="0093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EF"/>
    <w:rsid w:val="008F21CA"/>
    <w:rsid w:val="009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574A-9A20-44E8-BFA2-B449918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0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8E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308EF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1</cp:revision>
  <dcterms:created xsi:type="dcterms:W3CDTF">2015-11-12T16:41:00Z</dcterms:created>
  <dcterms:modified xsi:type="dcterms:W3CDTF">2015-11-12T16:42:00Z</dcterms:modified>
</cp:coreProperties>
</file>