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9228" w14:textId="77777777" w:rsidR="003868DA" w:rsidRDefault="003868DA">
      <w:pPr>
        <w:rPr>
          <w:lang w:val="en-US"/>
        </w:rPr>
      </w:pPr>
    </w:p>
    <w:p w14:paraId="39E4CFF6" w14:textId="2182CE33" w:rsidR="005B55F9" w:rsidRDefault="3775AEFB">
      <w:pPr>
        <w:rPr>
          <w:sz w:val="28"/>
          <w:szCs w:val="28"/>
          <w:lang w:val="en-US"/>
        </w:rPr>
      </w:pPr>
      <w:r w:rsidRPr="3775AEFB">
        <w:rPr>
          <w:sz w:val="28"/>
          <w:szCs w:val="28"/>
          <w:lang w:val="en-US"/>
        </w:rPr>
        <w:t xml:space="preserve">Spending time online is an important part of </w:t>
      </w:r>
      <w:r w:rsidR="00C31EC6">
        <w:rPr>
          <w:sz w:val="28"/>
          <w:szCs w:val="28"/>
          <w:lang w:val="en-US"/>
        </w:rPr>
        <w:t>our</w:t>
      </w:r>
      <w:r w:rsidR="00C171EE">
        <w:rPr>
          <w:sz w:val="28"/>
          <w:szCs w:val="28"/>
          <w:lang w:val="en-US"/>
        </w:rPr>
        <w:t xml:space="preserve"> lives</w:t>
      </w:r>
      <w:r w:rsidR="009852F4">
        <w:rPr>
          <w:sz w:val="28"/>
          <w:szCs w:val="28"/>
          <w:lang w:val="en-US"/>
        </w:rPr>
        <w:t>, including school learning</w:t>
      </w:r>
      <w:r w:rsidRPr="3775AEFB">
        <w:rPr>
          <w:sz w:val="28"/>
          <w:szCs w:val="28"/>
          <w:lang w:val="en-US"/>
        </w:rPr>
        <w:t xml:space="preserve">. </w:t>
      </w:r>
      <w:r w:rsidR="00F46C64">
        <w:rPr>
          <w:sz w:val="28"/>
          <w:szCs w:val="28"/>
          <w:lang w:val="en-US"/>
        </w:rPr>
        <w:t>Across the Aspire group of schools, children are taught about the benefits and hazards of life online, particularly</w:t>
      </w:r>
      <w:r w:rsidR="003D3547">
        <w:rPr>
          <w:sz w:val="28"/>
          <w:szCs w:val="28"/>
          <w:lang w:val="en-US"/>
        </w:rPr>
        <w:t xml:space="preserve"> in focused sessions on E-safety</w:t>
      </w:r>
      <w:r w:rsidR="00F46C64">
        <w:rPr>
          <w:sz w:val="28"/>
          <w:szCs w:val="28"/>
          <w:lang w:val="en-US"/>
        </w:rPr>
        <w:t>.</w:t>
      </w:r>
    </w:p>
    <w:p w14:paraId="50EA306B" w14:textId="77777777" w:rsidR="00F46C64" w:rsidRDefault="00F46C64">
      <w:pPr>
        <w:rPr>
          <w:sz w:val="28"/>
          <w:szCs w:val="28"/>
          <w:lang w:val="en-US"/>
        </w:rPr>
      </w:pPr>
    </w:p>
    <w:p w14:paraId="43506092" w14:textId="0C29C869" w:rsidR="00F46C64" w:rsidRDefault="00897A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C171EE">
        <w:rPr>
          <w:b/>
          <w:i/>
          <w:sz w:val="28"/>
          <w:szCs w:val="28"/>
          <w:lang w:val="en-US"/>
        </w:rPr>
        <w:t>Aspire Digital Safety</w:t>
      </w:r>
      <w:r>
        <w:rPr>
          <w:sz w:val="28"/>
          <w:szCs w:val="28"/>
          <w:lang w:val="en-US"/>
        </w:rPr>
        <w:t xml:space="preserve"> </w:t>
      </w:r>
      <w:r w:rsidR="00F46C64">
        <w:rPr>
          <w:sz w:val="28"/>
          <w:szCs w:val="28"/>
          <w:lang w:val="en-US"/>
        </w:rPr>
        <w:t xml:space="preserve">group </w:t>
      </w:r>
      <w:r>
        <w:rPr>
          <w:sz w:val="28"/>
          <w:szCs w:val="28"/>
          <w:lang w:val="en-US"/>
        </w:rPr>
        <w:t>–</w:t>
      </w:r>
      <w:r w:rsidR="002A2252">
        <w:rPr>
          <w:sz w:val="28"/>
          <w:szCs w:val="28"/>
          <w:lang w:val="en-US"/>
        </w:rPr>
        <w:t xml:space="preserve"> including </w:t>
      </w:r>
      <w:r>
        <w:rPr>
          <w:sz w:val="28"/>
          <w:szCs w:val="28"/>
          <w:lang w:val="en-US"/>
        </w:rPr>
        <w:t xml:space="preserve">teachers and children – </w:t>
      </w:r>
      <w:r w:rsidR="003D3547">
        <w:rPr>
          <w:sz w:val="28"/>
          <w:szCs w:val="28"/>
          <w:lang w:val="en-US"/>
        </w:rPr>
        <w:t xml:space="preserve">are </w:t>
      </w:r>
      <w:r w:rsidR="00F46C64">
        <w:rPr>
          <w:sz w:val="28"/>
          <w:szCs w:val="28"/>
          <w:lang w:val="en-US"/>
        </w:rPr>
        <w:t>cons</w:t>
      </w:r>
      <w:r w:rsidR="003D3547">
        <w:rPr>
          <w:sz w:val="28"/>
          <w:szCs w:val="28"/>
          <w:lang w:val="en-US"/>
        </w:rPr>
        <w:t>ulted</w:t>
      </w:r>
      <w:r>
        <w:rPr>
          <w:sz w:val="28"/>
          <w:szCs w:val="28"/>
          <w:lang w:val="en-US"/>
        </w:rPr>
        <w:t xml:space="preserve"> each</w:t>
      </w:r>
      <w:r w:rsidR="00F46C64">
        <w:rPr>
          <w:sz w:val="28"/>
          <w:szCs w:val="28"/>
          <w:lang w:val="en-US"/>
        </w:rPr>
        <w:t xml:space="preserve"> </w:t>
      </w:r>
      <w:r w:rsidR="003D3547">
        <w:rPr>
          <w:sz w:val="28"/>
          <w:szCs w:val="28"/>
          <w:lang w:val="en-US"/>
        </w:rPr>
        <w:t xml:space="preserve">year </w:t>
      </w:r>
      <w:r w:rsidR="00F46C64">
        <w:rPr>
          <w:sz w:val="28"/>
          <w:szCs w:val="28"/>
          <w:lang w:val="en-US"/>
        </w:rPr>
        <w:t xml:space="preserve">to review our </w:t>
      </w:r>
      <w:r w:rsidR="00F46C64" w:rsidRPr="00F46C64">
        <w:rPr>
          <w:b/>
          <w:i/>
          <w:sz w:val="28"/>
          <w:szCs w:val="28"/>
          <w:lang w:val="en-US"/>
        </w:rPr>
        <w:t>Vision Statement</w:t>
      </w:r>
      <w:r w:rsidR="003D3547">
        <w:rPr>
          <w:sz w:val="28"/>
          <w:szCs w:val="28"/>
          <w:lang w:val="en-US"/>
        </w:rPr>
        <w:t xml:space="preserve"> and </w:t>
      </w:r>
      <w:r w:rsidR="003D3547" w:rsidRPr="003D3547">
        <w:rPr>
          <w:b/>
          <w:sz w:val="28"/>
          <w:szCs w:val="28"/>
          <w:lang w:val="en-US"/>
        </w:rPr>
        <w:t xml:space="preserve">Top </w:t>
      </w:r>
      <w:r w:rsidR="003D3547">
        <w:rPr>
          <w:b/>
          <w:sz w:val="28"/>
          <w:szCs w:val="28"/>
          <w:lang w:val="en-US"/>
        </w:rPr>
        <w:t xml:space="preserve">10 </w:t>
      </w:r>
      <w:r w:rsidR="003D3547" w:rsidRPr="003D3547">
        <w:rPr>
          <w:b/>
          <w:sz w:val="28"/>
          <w:szCs w:val="28"/>
          <w:lang w:val="en-US"/>
        </w:rPr>
        <w:t>Tips</w:t>
      </w:r>
      <w:r w:rsidR="003D3547">
        <w:rPr>
          <w:sz w:val="28"/>
          <w:szCs w:val="28"/>
          <w:lang w:val="en-US"/>
        </w:rPr>
        <w:t xml:space="preserve"> for online safety, currently</w:t>
      </w:r>
      <w:r w:rsidR="002F0823">
        <w:rPr>
          <w:sz w:val="28"/>
          <w:szCs w:val="28"/>
          <w:lang w:val="en-US"/>
        </w:rPr>
        <w:t xml:space="preserve"> as below:</w:t>
      </w:r>
    </w:p>
    <w:tbl>
      <w:tblPr>
        <w:tblStyle w:val="TableGrid"/>
        <w:tblpPr w:leftFromText="187" w:rightFromText="187" w:vertAnchor="text" w:horzAnchor="page" w:tblpX="1090" w:tblpY="1992"/>
        <w:tblOverlap w:val="never"/>
        <w:tblW w:w="9976" w:type="dxa"/>
        <w:tblBorders>
          <w:top w:val="single" w:sz="18" w:space="0" w:color="AEAAAA" w:themeColor="background2" w:themeShade="BF"/>
          <w:left w:val="single" w:sz="18" w:space="0" w:color="AEAAAA" w:themeColor="background2" w:themeShade="BF"/>
          <w:bottom w:val="single" w:sz="18" w:space="0" w:color="AEAAAA" w:themeColor="background2" w:themeShade="BF"/>
          <w:right w:val="single" w:sz="18" w:space="0" w:color="AEAAAA" w:themeColor="background2" w:themeShade="BF"/>
          <w:insideH w:val="single" w:sz="18" w:space="0" w:color="AEAAAA" w:themeColor="background2" w:themeShade="BF"/>
          <w:insideV w:val="single" w:sz="1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141"/>
        <w:gridCol w:w="8835"/>
      </w:tblGrid>
      <w:tr w:rsidR="002A765E" w:rsidRPr="00BA4947" w14:paraId="4578A2E1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32F069CD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1</w:t>
            </w:r>
          </w:p>
        </w:tc>
        <w:tc>
          <w:tcPr>
            <w:tcW w:w="8835" w:type="dxa"/>
            <w:vAlign w:val="center"/>
          </w:tcPr>
          <w:p w14:paraId="4C17BB48" w14:textId="01DBC827" w:rsidR="00897AB2" w:rsidRPr="003868DA" w:rsidRDefault="00CB6E9C" w:rsidP="003A3058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 xml:space="preserve">We </w:t>
            </w:r>
            <w:r w:rsidR="007C6DBE" w:rsidRPr="003868DA">
              <w:rPr>
                <w:sz w:val="22"/>
                <w:szCs w:val="22"/>
                <w:lang w:val="en-US"/>
              </w:rPr>
              <w:t>take great</w:t>
            </w:r>
            <w:r w:rsidR="006029B2" w:rsidRPr="003868DA">
              <w:rPr>
                <w:sz w:val="22"/>
                <w:szCs w:val="22"/>
                <w:lang w:val="en-US"/>
              </w:rPr>
              <w:t xml:space="preserve"> care when moving and using</w:t>
            </w:r>
            <w:r w:rsidR="003A3058" w:rsidRPr="003868DA">
              <w:rPr>
                <w:sz w:val="22"/>
                <w:szCs w:val="22"/>
                <w:lang w:val="en-US"/>
              </w:rPr>
              <w:t xml:space="preserve"> mobile devices </w:t>
            </w:r>
            <w:r w:rsidR="003A3058">
              <w:rPr>
                <w:sz w:val="22"/>
                <w:szCs w:val="22"/>
                <w:lang w:val="en-US"/>
              </w:rPr>
              <w:t>and computer</w:t>
            </w:r>
            <w:r w:rsidRPr="003868DA">
              <w:rPr>
                <w:sz w:val="22"/>
                <w:szCs w:val="22"/>
                <w:lang w:val="en-US"/>
              </w:rPr>
              <w:t xml:space="preserve"> eq</w:t>
            </w:r>
            <w:r w:rsidR="006029B2" w:rsidRPr="003868DA">
              <w:rPr>
                <w:sz w:val="22"/>
                <w:szCs w:val="22"/>
                <w:lang w:val="en-US"/>
              </w:rPr>
              <w:t>uipment.</w:t>
            </w:r>
          </w:p>
        </w:tc>
      </w:tr>
      <w:tr w:rsidR="002A765E" w:rsidRPr="00BA4947" w14:paraId="3BBEBD91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400D76E4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2</w:t>
            </w:r>
          </w:p>
        </w:tc>
        <w:tc>
          <w:tcPr>
            <w:tcW w:w="8835" w:type="dxa"/>
            <w:vAlign w:val="center"/>
          </w:tcPr>
          <w:p w14:paraId="5F96EAE8" w14:textId="5D700E85" w:rsidR="00897AB2" w:rsidRPr="003868DA" w:rsidRDefault="005A4509" w:rsidP="002A765E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 xml:space="preserve">We don’t talk to </w:t>
            </w:r>
            <w:r w:rsidR="00B62FE3" w:rsidRPr="003868DA">
              <w:rPr>
                <w:sz w:val="22"/>
                <w:szCs w:val="22"/>
                <w:lang w:val="en-US"/>
              </w:rPr>
              <w:t>strangers</w:t>
            </w:r>
            <w:r w:rsidR="009A53B4" w:rsidRPr="003868DA">
              <w:rPr>
                <w:sz w:val="22"/>
                <w:szCs w:val="22"/>
                <w:lang w:val="en-US"/>
              </w:rPr>
              <w:t xml:space="preserve"> on the internet</w:t>
            </w:r>
            <w:r w:rsidR="00B62FE3" w:rsidRPr="003868DA">
              <w:rPr>
                <w:sz w:val="22"/>
                <w:szCs w:val="22"/>
                <w:lang w:val="en-US"/>
              </w:rPr>
              <w:t xml:space="preserve">, unless we have permission from our parents / </w:t>
            </w:r>
            <w:proofErr w:type="spellStart"/>
            <w:r w:rsidR="00B62FE3" w:rsidRPr="003868DA">
              <w:rPr>
                <w:sz w:val="22"/>
                <w:szCs w:val="22"/>
                <w:lang w:val="en-US"/>
              </w:rPr>
              <w:t>carers</w:t>
            </w:r>
            <w:proofErr w:type="spellEnd"/>
            <w:r w:rsidR="00B62FE3" w:rsidRPr="003868DA">
              <w:rPr>
                <w:sz w:val="22"/>
                <w:szCs w:val="22"/>
                <w:lang w:val="en-US"/>
              </w:rPr>
              <w:t>.</w:t>
            </w:r>
          </w:p>
        </w:tc>
      </w:tr>
      <w:tr w:rsidR="002A765E" w:rsidRPr="00BA4947" w14:paraId="6BB2B3E4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1F7B441C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3</w:t>
            </w:r>
          </w:p>
        </w:tc>
        <w:tc>
          <w:tcPr>
            <w:tcW w:w="8835" w:type="dxa"/>
            <w:vAlign w:val="center"/>
          </w:tcPr>
          <w:p w14:paraId="56F0B73E" w14:textId="21C65C74" w:rsidR="00897AB2" w:rsidRPr="003868DA" w:rsidRDefault="003868DA" w:rsidP="002A765E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>If anything we see</w:t>
            </w:r>
            <w:r w:rsidR="002F0823">
              <w:rPr>
                <w:sz w:val="22"/>
                <w:szCs w:val="22"/>
                <w:lang w:val="en-US"/>
              </w:rPr>
              <w:t>, read or hear on the internet worries us</w:t>
            </w:r>
            <w:r w:rsidRPr="003868DA">
              <w:rPr>
                <w:sz w:val="22"/>
                <w:szCs w:val="22"/>
                <w:lang w:val="en-US"/>
              </w:rPr>
              <w:t>, we always show a trusted adult.</w:t>
            </w:r>
          </w:p>
        </w:tc>
      </w:tr>
      <w:tr w:rsidR="002A765E" w:rsidRPr="00BA4947" w14:paraId="3A7FD7FA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41AC2106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4</w:t>
            </w:r>
          </w:p>
        </w:tc>
        <w:tc>
          <w:tcPr>
            <w:tcW w:w="8835" w:type="dxa"/>
            <w:vAlign w:val="center"/>
          </w:tcPr>
          <w:p w14:paraId="23FB5D43" w14:textId="77777777" w:rsidR="00E43D2A" w:rsidRDefault="00302A6F" w:rsidP="004D094C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>We know that people on the internet are not always who they say they are.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037BABF0" w14:textId="7D35A455" w:rsidR="003868DA" w:rsidRPr="003868DA" w:rsidRDefault="003868DA" w:rsidP="004D094C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>We NEVER</w:t>
            </w:r>
            <w:r w:rsidR="00302A6F">
              <w:rPr>
                <w:sz w:val="22"/>
                <w:szCs w:val="22"/>
                <w:lang w:val="en-US"/>
              </w:rPr>
              <w:t xml:space="preserve"> meet </w:t>
            </w:r>
            <w:r w:rsidR="002F4DF1">
              <w:rPr>
                <w:sz w:val="22"/>
                <w:szCs w:val="22"/>
                <w:lang w:val="en-US"/>
              </w:rPr>
              <w:t xml:space="preserve">with </w:t>
            </w:r>
            <w:r w:rsidR="004D094C">
              <w:rPr>
                <w:sz w:val="22"/>
                <w:szCs w:val="22"/>
                <w:lang w:val="en-US"/>
              </w:rPr>
              <w:t xml:space="preserve">anyone </w:t>
            </w:r>
            <w:r w:rsidR="00302A6F">
              <w:rPr>
                <w:sz w:val="22"/>
                <w:szCs w:val="22"/>
                <w:lang w:val="en-US"/>
              </w:rPr>
              <w:t xml:space="preserve">who has </w:t>
            </w:r>
            <w:r w:rsidR="004D094C">
              <w:rPr>
                <w:sz w:val="22"/>
                <w:szCs w:val="22"/>
                <w:lang w:val="en-US"/>
              </w:rPr>
              <w:t>arranged to meet us</w:t>
            </w:r>
            <w:r w:rsidR="00302A6F">
              <w:rPr>
                <w:sz w:val="22"/>
                <w:szCs w:val="22"/>
                <w:lang w:val="en-US"/>
              </w:rPr>
              <w:t xml:space="preserve"> through the internet.</w:t>
            </w:r>
          </w:p>
        </w:tc>
      </w:tr>
      <w:tr w:rsidR="002A765E" w:rsidRPr="00BA4947" w14:paraId="7546D2A5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558D57BA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5</w:t>
            </w:r>
          </w:p>
        </w:tc>
        <w:tc>
          <w:tcPr>
            <w:tcW w:w="8835" w:type="dxa"/>
            <w:vAlign w:val="center"/>
          </w:tcPr>
          <w:p w14:paraId="2A6B6678" w14:textId="22BC0CA7" w:rsidR="00897AB2" w:rsidRPr="003868DA" w:rsidRDefault="003868DA" w:rsidP="00BE2D0A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 xml:space="preserve">We always </w:t>
            </w:r>
            <w:r w:rsidR="00D8629A">
              <w:rPr>
                <w:sz w:val="22"/>
                <w:szCs w:val="22"/>
                <w:lang w:val="en-US"/>
              </w:rPr>
              <w:t xml:space="preserve">use, and expect to see, </w:t>
            </w:r>
            <w:r w:rsidRPr="003868DA">
              <w:rPr>
                <w:sz w:val="22"/>
                <w:szCs w:val="22"/>
                <w:lang w:val="en-US"/>
              </w:rPr>
              <w:t xml:space="preserve">polite language when </w:t>
            </w:r>
            <w:r w:rsidR="00BE2D0A">
              <w:rPr>
                <w:sz w:val="22"/>
                <w:szCs w:val="22"/>
                <w:lang w:val="en-US"/>
              </w:rPr>
              <w:t>we are online</w:t>
            </w:r>
            <w:r w:rsidRPr="003868DA">
              <w:rPr>
                <w:sz w:val="22"/>
                <w:szCs w:val="22"/>
                <w:lang w:val="en-US"/>
              </w:rPr>
              <w:t>.</w:t>
            </w:r>
          </w:p>
        </w:tc>
      </w:tr>
      <w:tr w:rsidR="002A765E" w:rsidRPr="00BA4947" w14:paraId="47FAF717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390C07F7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6</w:t>
            </w:r>
          </w:p>
        </w:tc>
        <w:tc>
          <w:tcPr>
            <w:tcW w:w="8835" w:type="dxa"/>
            <w:vAlign w:val="center"/>
          </w:tcPr>
          <w:p w14:paraId="1D9A6AAB" w14:textId="17C34FB8" w:rsidR="00897AB2" w:rsidRPr="003868DA" w:rsidRDefault="003868DA" w:rsidP="00C368C1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 xml:space="preserve">We are careful not to post personal information about ourselves in places where anyone could see </w:t>
            </w:r>
            <w:r w:rsidR="007A1C71">
              <w:rPr>
                <w:sz w:val="22"/>
                <w:szCs w:val="22"/>
                <w:lang w:val="en-US"/>
              </w:rPr>
              <w:t>and share it</w:t>
            </w:r>
            <w:r w:rsidRPr="003868DA">
              <w:rPr>
                <w:sz w:val="22"/>
                <w:szCs w:val="22"/>
                <w:lang w:val="en-US"/>
              </w:rPr>
              <w:t>.</w:t>
            </w:r>
            <w:r w:rsidR="0096377C">
              <w:rPr>
                <w:sz w:val="22"/>
                <w:szCs w:val="22"/>
                <w:lang w:val="en-US"/>
              </w:rPr>
              <w:t xml:space="preserve"> </w:t>
            </w:r>
            <w:r w:rsidR="00302A6F">
              <w:rPr>
                <w:sz w:val="22"/>
                <w:szCs w:val="22"/>
                <w:lang w:val="en-US"/>
              </w:rPr>
              <w:t xml:space="preserve">For example: </w:t>
            </w:r>
            <w:r w:rsidR="0096377C" w:rsidRPr="003868DA">
              <w:rPr>
                <w:sz w:val="22"/>
                <w:szCs w:val="22"/>
                <w:lang w:val="en-US"/>
              </w:rPr>
              <w:t xml:space="preserve">pictures, </w:t>
            </w:r>
            <w:r w:rsidR="0096377C">
              <w:rPr>
                <w:sz w:val="22"/>
                <w:szCs w:val="22"/>
                <w:lang w:val="en-US"/>
              </w:rPr>
              <w:t xml:space="preserve">passwords, our address, </w:t>
            </w:r>
            <w:r w:rsidR="0096377C" w:rsidRPr="003868DA">
              <w:rPr>
                <w:sz w:val="22"/>
                <w:szCs w:val="22"/>
                <w:lang w:val="en-US"/>
              </w:rPr>
              <w:t>phone number</w:t>
            </w:r>
            <w:r w:rsidR="00BE2D0A">
              <w:rPr>
                <w:sz w:val="22"/>
                <w:szCs w:val="22"/>
                <w:lang w:val="en-US"/>
              </w:rPr>
              <w:t>s</w:t>
            </w:r>
            <w:r w:rsidR="00302A6F">
              <w:rPr>
                <w:sz w:val="22"/>
                <w:szCs w:val="22"/>
                <w:lang w:val="en-US"/>
              </w:rPr>
              <w:t>.</w:t>
            </w:r>
          </w:p>
        </w:tc>
      </w:tr>
      <w:tr w:rsidR="002A765E" w:rsidRPr="00BA4947" w14:paraId="304DFA3B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01E60673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7</w:t>
            </w:r>
          </w:p>
        </w:tc>
        <w:tc>
          <w:tcPr>
            <w:tcW w:w="8835" w:type="dxa"/>
            <w:vAlign w:val="center"/>
          </w:tcPr>
          <w:p w14:paraId="70921C20" w14:textId="64A72259" w:rsidR="00897AB2" w:rsidRPr="003868DA" w:rsidRDefault="00D335DA" w:rsidP="002A765E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 xml:space="preserve">We are cautious and check the ‘facts’ that the internet presents to us, knowing that not everything is true or </w:t>
            </w:r>
            <w:r w:rsidR="0048160E">
              <w:rPr>
                <w:sz w:val="22"/>
                <w:szCs w:val="22"/>
                <w:lang w:val="en-US"/>
              </w:rPr>
              <w:t>right</w:t>
            </w:r>
            <w:r w:rsidRPr="003868DA">
              <w:rPr>
                <w:sz w:val="22"/>
                <w:szCs w:val="22"/>
                <w:lang w:val="en-US"/>
              </w:rPr>
              <w:t>.</w:t>
            </w:r>
          </w:p>
        </w:tc>
      </w:tr>
      <w:tr w:rsidR="002A765E" w:rsidRPr="00BA4947" w14:paraId="0D07B5AB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3A85648D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8</w:t>
            </w:r>
          </w:p>
        </w:tc>
        <w:tc>
          <w:tcPr>
            <w:tcW w:w="8835" w:type="dxa"/>
            <w:vAlign w:val="center"/>
          </w:tcPr>
          <w:p w14:paraId="2A6F5B20" w14:textId="24702BFC" w:rsidR="00897AB2" w:rsidRPr="003868DA" w:rsidRDefault="00302A6F" w:rsidP="00302A6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 are careful when downloading files from the internet, since they might contain viruses or other harmful software.</w:t>
            </w:r>
          </w:p>
        </w:tc>
      </w:tr>
      <w:tr w:rsidR="002A765E" w:rsidRPr="00BA4947" w14:paraId="232ABD3F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7BD108D4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9</w:t>
            </w:r>
          </w:p>
        </w:tc>
        <w:tc>
          <w:tcPr>
            <w:tcW w:w="8835" w:type="dxa"/>
            <w:vAlign w:val="center"/>
          </w:tcPr>
          <w:p w14:paraId="1D4CB78F" w14:textId="3AD60861" w:rsidR="00897AB2" w:rsidRPr="003868DA" w:rsidRDefault="00D335DA" w:rsidP="002A765E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>We don’</w:t>
            </w:r>
            <w:r w:rsidR="0048160E">
              <w:rPr>
                <w:sz w:val="22"/>
                <w:szCs w:val="22"/>
                <w:lang w:val="en-US"/>
              </w:rPr>
              <w:t xml:space="preserve">t use websites, apps </w:t>
            </w:r>
            <w:r w:rsidRPr="003868DA">
              <w:rPr>
                <w:sz w:val="22"/>
                <w:szCs w:val="22"/>
                <w:lang w:val="en-US"/>
              </w:rPr>
              <w:t xml:space="preserve">or games that are not </w:t>
            </w:r>
            <w:r w:rsidR="00BE2D0A">
              <w:rPr>
                <w:sz w:val="22"/>
                <w:szCs w:val="22"/>
                <w:lang w:val="en-US"/>
              </w:rPr>
              <w:t xml:space="preserve">suitable </w:t>
            </w:r>
            <w:r w:rsidRPr="003868DA">
              <w:rPr>
                <w:sz w:val="22"/>
                <w:szCs w:val="22"/>
                <w:lang w:val="en-US"/>
              </w:rPr>
              <w:t>for children of our age</w:t>
            </w:r>
            <w:r w:rsidR="009E319E" w:rsidRPr="003868DA">
              <w:rPr>
                <w:sz w:val="22"/>
                <w:szCs w:val="22"/>
                <w:lang w:val="en-US"/>
              </w:rPr>
              <w:t>.</w:t>
            </w:r>
          </w:p>
        </w:tc>
      </w:tr>
      <w:tr w:rsidR="002A765E" w:rsidRPr="00BA4947" w14:paraId="7E9FAA8A" w14:textId="77777777" w:rsidTr="00BE2D0A">
        <w:trPr>
          <w:trHeight w:hRule="exact" w:val="619"/>
        </w:trPr>
        <w:tc>
          <w:tcPr>
            <w:tcW w:w="1141" w:type="dxa"/>
            <w:vAlign w:val="center"/>
          </w:tcPr>
          <w:p w14:paraId="39AADAA0" w14:textId="77777777" w:rsidR="00897AB2" w:rsidRPr="003D3547" w:rsidRDefault="00897AB2" w:rsidP="002A765E">
            <w:pPr>
              <w:rPr>
                <w:b/>
                <w:sz w:val="48"/>
                <w:szCs w:val="48"/>
                <w:lang w:val="en-US"/>
              </w:rPr>
            </w:pPr>
            <w:r w:rsidRPr="003D3547">
              <w:rPr>
                <w:b/>
                <w:color w:val="4472C4" w:themeColor="accent1"/>
                <w:sz w:val="48"/>
                <w:szCs w:val="48"/>
                <w:lang w:val="en-US"/>
              </w:rPr>
              <w:t>10</w:t>
            </w:r>
          </w:p>
        </w:tc>
        <w:tc>
          <w:tcPr>
            <w:tcW w:w="8835" w:type="dxa"/>
            <w:vAlign w:val="center"/>
          </w:tcPr>
          <w:p w14:paraId="6A920390" w14:textId="29FB97C6" w:rsidR="00897AB2" w:rsidRPr="003868DA" w:rsidRDefault="0035020D" w:rsidP="002A765E">
            <w:pPr>
              <w:rPr>
                <w:sz w:val="22"/>
                <w:szCs w:val="22"/>
                <w:lang w:val="en-US"/>
              </w:rPr>
            </w:pPr>
            <w:r w:rsidRPr="003868DA">
              <w:rPr>
                <w:sz w:val="22"/>
                <w:szCs w:val="22"/>
                <w:lang w:val="en-US"/>
              </w:rPr>
              <w:t>If cyberbullying</w:t>
            </w:r>
            <w:r w:rsidR="00BE2D0A">
              <w:rPr>
                <w:sz w:val="22"/>
                <w:szCs w:val="22"/>
                <w:lang w:val="en-US"/>
              </w:rPr>
              <w:t xml:space="preserve"> or something else upsetting happens while online</w:t>
            </w:r>
            <w:r w:rsidRPr="003868DA">
              <w:rPr>
                <w:sz w:val="22"/>
                <w:szCs w:val="22"/>
                <w:lang w:val="en-US"/>
              </w:rPr>
              <w:t xml:space="preserve">, we </w:t>
            </w:r>
            <w:r w:rsidR="00BE2D0A">
              <w:rPr>
                <w:sz w:val="22"/>
                <w:szCs w:val="22"/>
                <w:lang w:val="en-US"/>
              </w:rPr>
              <w:t xml:space="preserve">always </w:t>
            </w:r>
            <w:r w:rsidR="003868DA" w:rsidRPr="003868DA">
              <w:rPr>
                <w:sz w:val="22"/>
                <w:szCs w:val="22"/>
                <w:lang w:val="en-US"/>
              </w:rPr>
              <w:t>get help from an adult we trust.</w:t>
            </w:r>
          </w:p>
        </w:tc>
      </w:tr>
    </w:tbl>
    <w:p w14:paraId="67385FCF" w14:textId="77777777" w:rsidR="00F46C64" w:rsidRDefault="00F46C64">
      <w:pPr>
        <w:rPr>
          <w:sz w:val="28"/>
          <w:szCs w:val="28"/>
          <w:lang w:val="en-US"/>
        </w:rPr>
      </w:pPr>
    </w:p>
    <w:p w14:paraId="6792ED5E" w14:textId="6E53355C" w:rsidR="003D3547" w:rsidRDefault="00897AB2">
      <w:pPr>
        <w:rPr>
          <w:b/>
          <w:i/>
          <w:sz w:val="28"/>
          <w:szCs w:val="28"/>
          <w:lang w:val="en-US"/>
        </w:rPr>
      </w:pPr>
      <w:r w:rsidRPr="003D3547">
        <w:rPr>
          <w:b/>
          <w:i/>
          <w:sz w:val="28"/>
          <w:szCs w:val="28"/>
          <w:lang w:val="en-US"/>
        </w:rPr>
        <w:t xml:space="preserve"> </w:t>
      </w:r>
      <w:r w:rsidR="00F46C64" w:rsidRPr="003D3547">
        <w:rPr>
          <w:b/>
          <w:i/>
          <w:sz w:val="28"/>
          <w:szCs w:val="28"/>
          <w:lang w:val="en-US"/>
        </w:rPr>
        <w:t>‘</w:t>
      </w:r>
      <w:r w:rsidR="00814330" w:rsidRPr="003D3547">
        <w:rPr>
          <w:b/>
          <w:i/>
          <w:sz w:val="28"/>
          <w:szCs w:val="28"/>
          <w:lang w:val="en-US"/>
        </w:rPr>
        <w:t xml:space="preserve">The Internet is an incredible modern resource. It’s brilliant for finding information, learning, socialising and having fun. </w:t>
      </w:r>
      <w:r w:rsidRPr="003D3547">
        <w:rPr>
          <w:b/>
          <w:i/>
          <w:sz w:val="28"/>
          <w:szCs w:val="28"/>
          <w:lang w:val="en-US"/>
        </w:rPr>
        <w:t>It’s important that we learn to</w:t>
      </w:r>
      <w:r w:rsidR="00C171EE">
        <w:rPr>
          <w:b/>
          <w:i/>
          <w:sz w:val="28"/>
          <w:szCs w:val="28"/>
          <w:lang w:val="en-US"/>
        </w:rPr>
        <w:t xml:space="preserve"> use it safely and respectfully;</w:t>
      </w:r>
      <w:r w:rsidRPr="003D3547">
        <w:rPr>
          <w:b/>
          <w:i/>
          <w:sz w:val="28"/>
          <w:szCs w:val="28"/>
          <w:lang w:val="en-US"/>
        </w:rPr>
        <w:t xml:space="preserve"> understanding </w:t>
      </w:r>
      <w:r w:rsidR="003D3547">
        <w:rPr>
          <w:b/>
          <w:i/>
          <w:sz w:val="28"/>
          <w:szCs w:val="28"/>
          <w:lang w:val="en-US"/>
        </w:rPr>
        <w:t xml:space="preserve">the powerful tools it </w:t>
      </w:r>
      <w:r w:rsidR="007452C5">
        <w:rPr>
          <w:b/>
          <w:i/>
          <w:sz w:val="28"/>
          <w:szCs w:val="28"/>
          <w:lang w:val="en-US"/>
        </w:rPr>
        <w:t>provides for us to use</w:t>
      </w:r>
      <w:r w:rsidR="003D3547">
        <w:rPr>
          <w:b/>
          <w:i/>
          <w:sz w:val="28"/>
          <w:szCs w:val="28"/>
          <w:lang w:val="en-US"/>
        </w:rPr>
        <w:t>, while</w:t>
      </w:r>
      <w:r w:rsidRPr="003D3547">
        <w:rPr>
          <w:b/>
          <w:i/>
          <w:sz w:val="28"/>
          <w:szCs w:val="28"/>
          <w:lang w:val="en-US"/>
        </w:rPr>
        <w:t xml:space="preserve"> </w:t>
      </w:r>
      <w:r w:rsidR="003D3547">
        <w:rPr>
          <w:b/>
          <w:i/>
          <w:sz w:val="28"/>
          <w:szCs w:val="28"/>
          <w:lang w:val="en-US"/>
        </w:rPr>
        <w:t>also protecting ourselves</w:t>
      </w:r>
      <w:r w:rsidRPr="003D3547">
        <w:rPr>
          <w:b/>
          <w:i/>
          <w:sz w:val="28"/>
          <w:szCs w:val="28"/>
          <w:lang w:val="en-US"/>
        </w:rPr>
        <w:t>.</w:t>
      </w:r>
      <w:r w:rsidR="003D3547">
        <w:rPr>
          <w:b/>
          <w:i/>
          <w:sz w:val="28"/>
          <w:szCs w:val="28"/>
          <w:lang w:val="en-US"/>
        </w:rPr>
        <w:t>’</w:t>
      </w:r>
    </w:p>
    <w:p w14:paraId="5EDF4E2F" w14:textId="77777777" w:rsidR="00955314" w:rsidRDefault="00955314">
      <w:pPr>
        <w:rPr>
          <w:b/>
          <w:i/>
          <w:sz w:val="28"/>
          <w:szCs w:val="28"/>
          <w:lang w:val="en-US"/>
        </w:rPr>
      </w:pPr>
    </w:p>
    <w:p w14:paraId="6C1777C5" w14:textId="0B2C3990" w:rsidR="00A85DE5" w:rsidRPr="00DC3E36" w:rsidRDefault="00A81421">
      <w:pPr>
        <w:rPr>
          <w:lang w:val="en-US"/>
        </w:rPr>
      </w:pPr>
      <w:r>
        <w:rPr>
          <w:lang w:val="en-US"/>
        </w:rPr>
        <w:t>Aspire schools</w:t>
      </w:r>
      <w:r w:rsidR="00955314" w:rsidRPr="00DC3E36">
        <w:rPr>
          <w:lang w:val="en-US"/>
        </w:rPr>
        <w:t xml:space="preserve"> positively encourage parents to</w:t>
      </w:r>
      <w:r w:rsidR="00C171EE" w:rsidRPr="00DC3E36">
        <w:rPr>
          <w:lang w:val="en-US"/>
        </w:rPr>
        <w:t xml:space="preserve"> discuss </w:t>
      </w:r>
      <w:r w:rsidR="00C0622E">
        <w:rPr>
          <w:lang w:val="en-US"/>
        </w:rPr>
        <w:t>the safe use of technology</w:t>
      </w:r>
      <w:r w:rsidR="00955314" w:rsidRPr="00DC3E36">
        <w:rPr>
          <w:lang w:val="en-US"/>
        </w:rPr>
        <w:t xml:space="preserve"> </w:t>
      </w:r>
      <w:r w:rsidR="00C171EE" w:rsidRPr="00DC3E36">
        <w:rPr>
          <w:lang w:val="en-US"/>
        </w:rPr>
        <w:t xml:space="preserve">with their children, and to </w:t>
      </w:r>
      <w:r w:rsidR="00955314" w:rsidRPr="00DC3E36">
        <w:rPr>
          <w:lang w:val="en-US"/>
        </w:rPr>
        <w:t>take an active role in monitoring their child’</w:t>
      </w:r>
      <w:r w:rsidR="00C171EE" w:rsidRPr="00DC3E36">
        <w:rPr>
          <w:lang w:val="en-US"/>
        </w:rPr>
        <w:t xml:space="preserve">s safe </w:t>
      </w:r>
      <w:r>
        <w:rPr>
          <w:lang w:val="en-US"/>
        </w:rPr>
        <w:t>online</w:t>
      </w:r>
      <w:r w:rsidR="00C171EE" w:rsidRPr="00DC3E36">
        <w:rPr>
          <w:lang w:val="en-US"/>
        </w:rPr>
        <w:t xml:space="preserve"> </w:t>
      </w:r>
      <w:r w:rsidR="00C0622E">
        <w:rPr>
          <w:lang w:val="en-US"/>
        </w:rPr>
        <w:t>usage</w:t>
      </w:r>
      <w:r w:rsidR="00C171EE" w:rsidRPr="00DC3E36">
        <w:rPr>
          <w:lang w:val="en-US"/>
        </w:rPr>
        <w:t>. Schools are sensitive in present</w:t>
      </w:r>
      <w:r>
        <w:rPr>
          <w:lang w:val="en-US"/>
        </w:rPr>
        <w:t>ing</w:t>
      </w:r>
      <w:r w:rsidR="00C171EE" w:rsidRPr="00DC3E36">
        <w:rPr>
          <w:lang w:val="en-US"/>
        </w:rPr>
        <w:t xml:space="preserve"> informati</w:t>
      </w:r>
      <w:r w:rsidR="00DC3E36">
        <w:rPr>
          <w:lang w:val="en-US"/>
        </w:rPr>
        <w:t>o</w:t>
      </w:r>
      <w:r>
        <w:rPr>
          <w:lang w:val="en-US"/>
        </w:rPr>
        <w:t>n</w:t>
      </w:r>
      <w:r w:rsidR="00C0622E">
        <w:rPr>
          <w:lang w:val="en-US"/>
        </w:rPr>
        <w:t xml:space="preserve"> on these matters to children – p</w:t>
      </w:r>
      <w:r w:rsidR="00C171EE" w:rsidRPr="00DC3E36">
        <w:rPr>
          <w:lang w:val="en-US"/>
        </w:rPr>
        <w:t>arents are very welcome to approach schoo</w:t>
      </w:r>
      <w:bookmarkStart w:id="0" w:name="_GoBack"/>
      <w:bookmarkEnd w:id="0"/>
      <w:r w:rsidR="00C171EE" w:rsidRPr="00DC3E36">
        <w:rPr>
          <w:lang w:val="en-US"/>
        </w:rPr>
        <w:t xml:space="preserve">ls </w:t>
      </w:r>
      <w:r w:rsidR="00DC3E36">
        <w:rPr>
          <w:lang w:val="en-US"/>
        </w:rPr>
        <w:t>with any</w:t>
      </w:r>
      <w:r w:rsidR="00C171EE" w:rsidRPr="00DC3E36">
        <w:rPr>
          <w:lang w:val="en-US"/>
        </w:rPr>
        <w:t xml:space="preserve"> concerns</w:t>
      </w:r>
      <w:r w:rsidR="00DC3E36">
        <w:rPr>
          <w:lang w:val="en-US"/>
        </w:rPr>
        <w:t>,</w:t>
      </w:r>
      <w:r w:rsidR="00C171EE" w:rsidRPr="00DC3E36">
        <w:rPr>
          <w:lang w:val="en-US"/>
        </w:rPr>
        <w:t xml:space="preserve"> or </w:t>
      </w:r>
      <w:r w:rsidR="00C0622E">
        <w:rPr>
          <w:lang w:val="en-US"/>
        </w:rPr>
        <w:t>to request</w:t>
      </w:r>
      <w:r w:rsidR="00C0622E" w:rsidRPr="00DC3E36">
        <w:rPr>
          <w:lang w:val="en-US"/>
        </w:rPr>
        <w:t xml:space="preserve"> </w:t>
      </w:r>
      <w:r w:rsidR="00C171EE" w:rsidRPr="00DC3E36">
        <w:rPr>
          <w:lang w:val="en-US"/>
        </w:rPr>
        <w:t>a particular approach for their child.</w:t>
      </w:r>
    </w:p>
    <w:sectPr w:rsidR="00A85DE5" w:rsidRPr="00DC3E36" w:rsidSect="005B55F9">
      <w:headerReference w:type="default" r:id="rId8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4F295" w14:textId="77777777" w:rsidR="0058553A" w:rsidRDefault="0058553A" w:rsidP="005B55F9">
      <w:r>
        <w:separator/>
      </w:r>
    </w:p>
  </w:endnote>
  <w:endnote w:type="continuationSeparator" w:id="0">
    <w:p w14:paraId="7A611A87" w14:textId="77777777" w:rsidR="0058553A" w:rsidRDefault="0058553A" w:rsidP="005B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0A089" w14:textId="77777777" w:rsidR="0058553A" w:rsidRDefault="0058553A" w:rsidP="005B55F9">
      <w:r>
        <w:separator/>
      </w:r>
    </w:p>
  </w:footnote>
  <w:footnote w:type="continuationSeparator" w:id="0">
    <w:p w14:paraId="19960720" w14:textId="77777777" w:rsidR="0058553A" w:rsidRDefault="0058553A" w:rsidP="005B55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A6CA9" w14:textId="77777777" w:rsidR="0076547C" w:rsidRDefault="001B21B1" w:rsidP="005B55F9">
    <w:pPr>
      <w:pStyle w:val="Header"/>
      <w:ind w:left="-1440"/>
    </w:pPr>
    <w:r w:rsidRPr="00600F6F">
      <w:rPr>
        <w:noProof/>
        <w:lang w:val="en-US"/>
      </w:rPr>
      <w:drawing>
        <wp:inline distT="0" distB="0" distL="0" distR="0" wp14:anchorId="44F323F6" wp14:editId="11D4F679">
          <wp:extent cx="7708900" cy="18307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0" cy="183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F9"/>
    <w:rsid w:val="0002085D"/>
    <w:rsid w:val="00155F61"/>
    <w:rsid w:val="001B21B1"/>
    <w:rsid w:val="00263CED"/>
    <w:rsid w:val="002A2252"/>
    <w:rsid w:val="002A765E"/>
    <w:rsid w:val="002F0823"/>
    <w:rsid w:val="002F4DF1"/>
    <w:rsid w:val="00302A6F"/>
    <w:rsid w:val="00347131"/>
    <w:rsid w:val="0035020D"/>
    <w:rsid w:val="003868DA"/>
    <w:rsid w:val="00397F28"/>
    <w:rsid w:val="003A3058"/>
    <w:rsid w:val="003D3547"/>
    <w:rsid w:val="003F7B50"/>
    <w:rsid w:val="00437314"/>
    <w:rsid w:val="004524D6"/>
    <w:rsid w:val="0048160E"/>
    <w:rsid w:val="004D094C"/>
    <w:rsid w:val="004E6E5C"/>
    <w:rsid w:val="00537983"/>
    <w:rsid w:val="0058553A"/>
    <w:rsid w:val="005A4509"/>
    <w:rsid w:val="005B55F9"/>
    <w:rsid w:val="005B681A"/>
    <w:rsid w:val="005E1801"/>
    <w:rsid w:val="006029B2"/>
    <w:rsid w:val="0060719C"/>
    <w:rsid w:val="006250E3"/>
    <w:rsid w:val="0068179A"/>
    <w:rsid w:val="00713EA7"/>
    <w:rsid w:val="007452C5"/>
    <w:rsid w:val="0076547C"/>
    <w:rsid w:val="00775AD8"/>
    <w:rsid w:val="007A1C71"/>
    <w:rsid w:val="007C6DBE"/>
    <w:rsid w:val="00814330"/>
    <w:rsid w:val="00897AB2"/>
    <w:rsid w:val="008A59D6"/>
    <w:rsid w:val="0092205A"/>
    <w:rsid w:val="00942790"/>
    <w:rsid w:val="00955314"/>
    <w:rsid w:val="0096377C"/>
    <w:rsid w:val="00972FCB"/>
    <w:rsid w:val="009852F4"/>
    <w:rsid w:val="009A53B4"/>
    <w:rsid w:val="009E319E"/>
    <w:rsid w:val="009F6247"/>
    <w:rsid w:val="00A81421"/>
    <w:rsid w:val="00A85DE5"/>
    <w:rsid w:val="00AB79E0"/>
    <w:rsid w:val="00B05691"/>
    <w:rsid w:val="00B11437"/>
    <w:rsid w:val="00B256C7"/>
    <w:rsid w:val="00B330A6"/>
    <w:rsid w:val="00B62FE3"/>
    <w:rsid w:val="00B81C91"/>
    <w:rsid w:val="00BE2D0A"/>
    <w:rsid w:val="00C0622E"/>
    <w:rsid w:val="00C171EE"/>
    <w:rsid w:val="00C22894"/>
    <w:rsid w:val="00C31EC6"/>
    <w:rsid w:val="00C368C1"/>
    <w:rsid w:val="00C4388C"/>
    <w:rsid w:val="00CA67F9"/>
    <w:rsid w:val="00CB6E9C"/>
    <w:rsid w:val="00D335DA"/>
    <w:rsid w:val="00D55916"/>
    <w:rsid w:val="00D8629A"/>
    <w:rsid w:val="00DC3E36"/>
    <w:rsid w:val="00E43D2A"/>
    <w:rsid w:val="00E66EA6"/>
    <w:rsid w:val="00ED7210"/>
    <w:rsid w:val="00F31EB6"/>
    <w:rsid w:val="00F46C64"/>
    <w:rsid w:val="3775A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1A183"/>
  <w15:chartTrackingRefBased/>
  <w15:docId w15:val="{41A883BE-F85A-4090-8EC4-CEE2131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569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F9"/>
  </w:style>
  <w:style w:type="paragraph" w:styleId="Footer">
    <w:name w:val="footer"/>
    <w:basedOn w:val="Normal"/>
    <w:link w:val="FooterChar"/>
    <w:uiPriority w:val="99"/>
    <w:unhideWhenUsed/>
    <w:rsid w:val="005B5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F9"/>
  </w:style>
  <w:style w:type="table" w:styleId="TableGrid">
    <w:name w:val="Table Grid"/>
    <w:basedOn w:val="TableNormal"/>
    <w:uiPriority w:val="39"/>
    <w:rsid w:val="00ED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EF3B0A86F594ABD1FBB4BFD729624" ma:contentTypeVersion="6" ma:contentTypeDescription="Create a new document." ma:contentTypeScope="" ma:versionID="f0ddff98ab7e33b8447cc1b4234f236b">
  <xsd:schema xmlns:xsd="http://www.w3.org/2001/XMLSchema" xmlns:xs="http://www.w3.org/2001/XMLSchema" xmlns:p="http://schemas.microsoft.com/office/2006/metadata/properties" xmlns:ns2="0060f03c-fd85-4a2b-8899-934dfd7f483e" xmlns:ns3="a43db82d-93e1-4ac3-8261-1870341601cc" targetNamespace="http://schemas.microsoft.com/office/2006/metadata/properties" ma:root="true" ma:fieldsID="e194c39b99173e3c638d1501aeaa454f" ns2:_="" ns3:_="">
    <xsd:import namespace="0060f03c-fd85-4a2b-8899-934dfd7f483e"/>
    <xsd:import namespace="a43db82d-93e1-4ac3-8261-1870341601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f03c-fd85-4a2b-8899-934dfd7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db82d-93e1-4ac3-8261-187034160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18BC4-C6D1-4528-A6D5-F6ACB2064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03AE-D27B-43EC-A26B-49D19D4DC5A1}"/>
</file>

<file path=customXml/itemProps3.xml><?xml version="1.0" encoding="utf-8"?>
<ds:datastoreItem xmlns:ds="http://schemas.openxmlformats.org/officeDocument/2006/customXml" ds:itemID="{1217B914-2522-42C0-9B7C-7DB0B6EC0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Bradburn</dc:creator>
  <cp:keywords/>
  <cp:lastModifiedBy>Giles Hill</cp:lastModifiedBy>
  <cp:revision>37</cp:revision>
  <cp:lastPrinted>2016-06-28T15:34:00Z</cp:lastPrinted>
  <dcterms:created xsi:type="dcterms:W3CDTF">2016-09-24T11:41:00Z</dcterms:created>
  <dcterms:modified xsi:type="dcterms:W3CDTF">2016-09-25T19:36:00Z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0x0101007DCEF3B0A86F594ABD1FBB4BFD729624</vt:lpwstr>
  </property>
</Properties>
</file>